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776A8EF3" w:rsidR="009B5272" w:rsidRDefault="009B5272" w:rsidP="009B5272">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Wykonanie remontu konstrukcji fundamentu wentylatora spalin nr 2 bloku nr 7.</w:t>
      </w:r>
      <w:r w:rsidR="00D61045" w:rsidRPr="00D61045">
        <w:rPr>
          <w:rFonts w:ascii="Franklin Gothic Book" w:hAnsi="Franklin Gothic Book" w:cs="Arial"/>
          <w:b/>
          <w:sz w:val="20"/>
          <w:szCs w:val="20"/>
          <w:lang w:eastAsia="en-GB"/>
        </w:rPr>
        <w:t xml:space="preserve"> </w:t>
      </w:r>
    </w:p>
    <w:p w14:paraId="51E61FD2" w14:textId="182F8BEF"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D61045" w:rsidRPr="00D61045">
        <w:rPr>
          <w:rFonts w:ascii="Franklin Gothic Book" w:hAnsi="Franklin Gothic Book" w:cs="Arial"/>
          <w:sz w:val="20"/>
          <w:szCs w:val="20"/>
        </w:rPr>
        <w:t>od daty zawarcia umowy do dnia</w:t>
      </w:r>
      <w:r w:rsidR="00D61045">
        <w:rPr>
          <w:rFonts w:ascii="Franklin Gothic Book" w:hAnsi="Franklin Gothic Book" w:cs="Arial"/>
          <w:sz w:val="20"/>
          <w:szCs w:val="20"/>
        </w:rPr>
        <w:t xml:space="preserve"> </w:t>
      </w:r>
      <w:r w:rsidR="009B5272">
        <w:rPr>
          <w:rFonts w:ascii="Franklin Gothic Book" w:hAnsi="Franklin Gothic Book" w:cs="Arial"/>
          <w:sz w:val="20"/>
          <w:szCs w:val="20"/>
        </w:rPr>
        <w:t>29.06.2024 r.</w:t>
      </w:r>
      <w:r w:rsidR="00D61045">
        <w:rPr>
          <w:rFonts w:ascii="Franklin Gothic Book" w:hAnsi="Franklin Gothic Book" w:cs="Arial"/>
          <w:sz w:val="20"/>
          <w:szCs w:val="20"/>
        </w:rPr>
        <w:t xml:space="preserve"> </w:t>
      </w:r>
    </w:p>
    <w:p w14:paraId="045FA637" w14:textId="592DC33D"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D61045"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5F168D58" w:rsidR="004C3AA3" w:rsidRPr="00D61045" w:rsidRDefault="007462EC" w:rsidP="007462EC">
            <w:pPr>
              <w:tabs>
                <w:tab w:val="center" w:pos="3149"/>
              </w:tabs>
              <w:spacing w:before="120" w:after="120"/>
              <w:jc w:val="both"/>
              <w:rPr>
                <w:rFonts w:ascii="Franklin Gothic Book" w:hAnsi="Franklin Gothic Book" w:cs="Arial"/>
              </w:rPr>
            </w:pPr>
            <w:r>
              <w:rPr>
                <w:rFonts w:ascii="Franklin Gothic Book" w:eastAsiaTheme="minorHAnsi" w:hAnsi="Franklin Gothic Book"/>
                <w:szCs w:val="18"/>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0A36D0EE" w:rsidR="004C3AA3" w:rsidRPr="00D61045" w:rsidRDefault="00FA55B4" w:rsidP="00FC7D15">
            <w:pPr>
              <w:spacing w:before="120" w:after="120"/>
              <w:jc w:val="both"/>
              <w:rPr>
                <w:rFonts w:ascii="Franklin Gothic Book" w:eastAsiaTheme="minorHAnsi" w:hAnsi="Franklin Gothic Book" w:cs="Arial"/>
              </w:rPr>
            </w:pPr>
            <w:r w:rsidRPr="00D61045">
              <w:rPr>
                <w:rFonts w:ascii="Franklin Gothic Book" w:hAnsi="Franklin Gothic Book" w:cs="Arial"/>
                <w:bCs/>
              </w:rPr>
              <w:t xml:space="preserve">wykaz </w:t>
            </w:r>
            <w:r w:rsidRPr="00D61045">
              <w:rPr>
                <w:rFonts w:ascii="Franklin Gothic Book" w:hAnsi="Franklin Gothic Book"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sidRPr="00D61045">
              <w:rPr>
                <w:rFonts w:ascii="Franklin Gothic Book" w:hAnsi="Franklin Gothic Book" w:cs="Arial"/>
              </w:rPr>
              <w:t xml:space="preserve"> </w:t>
            </w:r>
            <w:r w:rsidR="00FC7D15" w:rsidRPr="007462EC">
              <w:rPr>
                <w:rFonts w:ascii="Franklin Gothic Book" w:hAnsi="Franklin Gothic Book" w:cs="Arial"/>
                <w:b/>
              </w:rPr>
              <w:t xml:space="preserve">w tym  uprawnień zakładu </w:t>
            </w:r>
            <w:r w:rsidR="00FC7D15" w:rsidRPr="007462EC">
              <w:rPr>
                <w:rFonts w:ascii="Franklin Gothic Book" w:eastAsia="Times New Roman" w:hAnsi="Franklin Gothic Book" w:cs="Arial"/>
                <w:b/>
              </w:rPr>
              <w:t xml:space="preserve"> do wykonywania procesów spawalniczych </w:t>
            </w:r>
            <w:r w:rsidR="00FC7D15" w:rsidRPr="00D61045">
              <w:rPr>
                <w:rFonts w:ascii="Franklin Gothic Book" w:hAnsi="Franklin Gothic Book" w:cs="Arial"/>
              </w:rPr>
              <w:t>(wymagane)</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16F762B2"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00FC7D15" w:rsidRPr="00D61045">
              <w:rPr>
                <w:rFonts w:ascii="Franklin Gothic Book" w:hAnsi="Franklin Gothic Book" w:cs="Arial"/>
              </w:rPr>
              <w:t xml:space="preserve"> (wymagane)</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47C1EB7F"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r w:rsidR="00FC7D15">
              <w:rPr>
                <w:rFonts w:ascii="Franklin Gothic Book" w:hAnsi="Franklin Gothic Book" w:cs="Arial"/>
              </w:rPr>
              <w:t xml:space="preserve"> </w:t>
            </w:r>
            <w:r w:rsidR="00FC7D15" w:rsidRPr="00D61045">
              <w:rPr>
                <w:rFonts w:ascii="Franklin Gothic Book" w:hAnsi="Franklin Gothic Book" w:cs="Arial"/>
              </w:rPr>
              <w:t>(wymagane)</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721E4026"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r w:rsidR="00FC7D15" w:rsidRPr="00D61045">
              <w:rPr>
                <w:rFonts w:ascii="Franklin Gothic Book" w:hAnsi="Franklin Gothic Book" w:cs="Arial"/>
              </w:rPr>
              <w:t xml:space="preserve"> (wymagane)</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16D384C8"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B334DB" w:rsidRPr="00D61045">
              <w:rPr>
                <w:rFonts w:ascii="Franklin Gothic Book" w:hAnsi="Franklin Gothic Book" w:cs="Arial"/>
              </w:rPr>
              <w:t xml:space="preserve"> (wymagane)</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0E51578D"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r w:rsidR="00FC7D15" w:rsidRPr="00D61045">
              <w:rPr>
                <w:rFonts w:ascii="Franklin Gothic Book" w:hAnsi="Franklin Gothic Book" w:cs="Arial"/>
              </w:rPr>
              <w:t xml:space="preserve"> (wymagane)</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3D1A3214"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lastRenderedPageBreak/>
              <w:t>Powyższe zezwolenia właściwego organu administracji mogą dotyczyć innej firmy, która w imieniu wykonawcy będzie zajmowała się zagospodarowaniem odpadów na terenie Zamawiającego.</w:t>
            </w:r>
            <w:r w:rsidR="003A147A" w:rsidRPr="00D61045">
              <w:rPr>
                <w:rFonts w:ascii="Franklin Gothic Book" w:hAnsi="Franklin Gothic Book" w:cs="Arial"/>
              </w:rPr>
              <w:t xml:space="preserve"> (wymagane)</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48E6A456"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r w:rsidR="00B334DB" w:rsidRPr="00D61045">
              <w:rPr>
                <w:rFonts w:ascii="Franklin Gothic Book" w:hAnsi="Franklin Gothic Book" w:cs="Arial"/>
              </w:rPr>
              <w:t xml:space="preserve"> (wymagane)</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69660560"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r w:rsidR="003A147A">
              <w:rPr>
                <w:rFonts w:ascii="Franklin Gothic Book" w:hAnsi="Franklin Gothic Book" w:cs="Arial"/>
              </w:rPr>
              <w:t xml:space="preserve"> </w:t>
            </w:r>
            <w:r w:rsidR="003A147A" w:rsidRPr="00D61045">
              <w:rPr>
                <w:rFonts w:ascii="Franklin Gothic Book" w:hAnsi="Franklin Gothic Book" w:cs="Arial"/>
              </w:rPr>
              <w:t>(wymagane)</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1CFA0B73" w14:textId="77777777" w:rsidR="004B1D58" w:rsidRPr="007462EC" w:rsidRDefault="004B1D58" w:rsidP="004B1D58">
      <w:pPr>
        <w:pStyle w:val="Akapitzlist"/>
        <w:numPr>
          <w:ilvl w:val="0"/>
          <w:numId w:val="23"/>
        </w:numPr>
        <w:jc w:val="both"/>
        <w:rPr>
          <w:rFonts w:ascii="Franklin Gothic Book" w:hAnsi="Franklin Gothic Book" w:cstheme="minorHAnsi"/>
          <w:sz w:val="20"/>
          <w:szCs w:val="20"/>
        </w:rPr>
      </w:pPr>
      <w:r w:rsidRPr="007462EC">
        <w:rPr>
          <w:rFonts w:ascii="Franklin Gothic Book" w:hAnsi="Franklin Gothic Book" w:cstheme="minorHAnsi"/>
          <w:sz w:val="20"/>
          <w:szCs w:val="20"/>
        </w:rPr>
        <w:t>Podstawą rozliczeń robót będących przedmiotem Umowy będzie kosztorys powykonawczy sporządzony w oparciu o rzeczywisty obmiar i ustalone ceny jednostkowe ryczałtowe netto (bez podatku od towarów i usług-VAT).</w:t>
      </w:r>
    </w:p>
    <w:p w14:paraId="3F95F54C" w14:textId="77777777" w:rsidR="004B1D58" w:rsidRPr="007462EC" w:rsidRDefault="004B1D58" w:rsidP="004B1D58">
      <w:pPr>
        <w:pStyle w:val="Akapitzlist"/>
        <w:numPr>
          <w:ilvl w:val="0"/>
          <w:numId w:val="23"/>
        </w:numPr>
        <w:jc w:val="both"/>
        <w:rPr>
          <w:rFonts w:ascii="Franklin Gothic Book" w:hAnsi="Franklin Gothic Book" w:cstheme="minorHAnsi"/>
          <w:sz w:val="20"/>
          <w:szCs w:val="20"/>
        </w:rPr>
      </w:pPr>
      <w:r w:rsidRPr="007462EC">
        <w:rPr>
          <w:rFonts w:ascii="Franklin Gothic Book" w:hAnsi="Franklin Gothic Book" w:cstheme="minorHAnsi"/>
          <w:sz w:val="20"/>
          <w:szCs w:val="20"/>
        </w:rPr>
        <w:t>Do celów oszacowania wartości zamówienia (ustalenia limitu) należy przyjąć ilości składników kosztowych wg. tabeli.</w:t>
      </w:r>
    </w:p>
    <w:p w14:paraId="6FB52B3D" w14:textId="0F3B684B" w:rsidR="009B5272" w:rsidRPr="004B1D58" w:rsidRDefault="009B5272" w:rsidP="004B1D58">
      <w:pPr>
        <w:pStyle w:val="Akapitzlist"/>
        <w:ind w:left="360"/>
        <w:jc w:val="both"/>
        <w:rPr>
          <w:rFonts w:ascii="Franklin Gothic Book" w:hAnsi="Franklin Gothic Book" w:cs="Arial"/>
          <w:sz w:val="20"/>
          <w:szCs w:val="20"/>
        </w:rPr>
      </w:pPr>
    </w:p>
    <w:tbl>
      <w:tblPr>
        <w:tblW w:w="10016" w:type="dxa"/>
        <w:tblInd w:w="-431" w:type="dxa"/>
        <w:tblCellMar>
          <w:left w:w="70" w:type="dxa"/>
          <w:right w:w="70" w:type="dxa"/>
        </w:tblCellMar>
        <w:tblLook w:val="04A0" w:firstRow="1" w:lastRow="0" w:firstColumn="1" w:lastColumn="0" w:noHBand="0" w:noVBand="1"/>
      </w:tblPr>
      <w:tblGrid>
        <w:gridCol w:w="520"/>
        <w:gridCol w:w="4160"/>
        <w:gridCol w:w="1302"/>
        <w:gridCol w:w="1327"/>
        <w:gridCol w:w="1380"/>
        <w:gridCol w:w="1327"/>
      </w:tblGrid>
      <w:tr w:rsidR="009B5272" w:rsidRPr="009B5272" w14:paraId="27BE5E69" w14:textId="77777777" w:rsidTr="00FC7D15">
        <w:trPr>
          <w:trHeight w:val="550"/>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D3D5C0A" w14:textId="77777777" w:rsidR="009B5272" w:rsidRPr="009B5272" w:rsidRDefault="009B5272" w:rsidP="00FC7D15">
            <w:pPr>
              <w:jc w:val="center"/>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lp.</w:t>
            </w:r>
          </w:p>
        </w:tc>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00B61C" w14:textId="77777777" w:rsidR="009B5272" w:rsidRPr="009B5272" w:rsidRDefault="009B5272" w:rsidP="00FC7D15">
            <w:pPr>
              <w:rPr>
                <w:rFonts w:ascii="Franklin Gothic Book" w:hAnsi="Franklin Gothic Book" w:cstheme="minorHAnsi"/>
                <w:b/>
                <w:bCs/>
                <w:color w:val="000000"/>
                <w:sz w:val="20"/>
                <w:szCs w:val="20"/>
              </w:rPr>
            </w:pPr>
            <w:r w:rsidRPr="009B5272">
              <w:rPr>
                <w:rFonts w:ascii="Franklin Gothic Book" w:hAnsi="Franklin Gothic Book" w:cstheme="minorHAnsi"/>
                <w:b/>
                <w:bCs/>
                <w:color w:val="000000"/>
                <w:sz w:val="20"/>
                <w:szCs w:val="20"/>
              </w:rPr>
              <w:t>Pozycja rozliczeniowa</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573F25" w14:textId="77777777" w:rsidR="009B5272" w:rsidRPr="009B5272" w:rsidRDefault="009B5272" w:rsidP="00FC7D15">
            <w:pPr>
              <w:jc w:val="center"/>
              <w:rPr>
                <w:rFonts w:ascii="Franklin Gothic Book" w:hAnsi="Franklin Gothic Book" w:cstheme="minorHAnsi"/>
                <w:b/>
                <w:bCs/>
                <w:color w:val="000000"/>
                <w:sz w:val="20"/>
                <w:szCs w:val="20"/>
              </w:rPr>
            </w:pPr>
            <w:r w:rsidRPr="009B5272">
              <w:rPr>
                <w:rFonts w:ascii="Franklin Gothic Book" w:hAnsi="Franklin Gothic Book" w:cstheme="minorHAnsi"/>
                <w:b/>
                <w:bCs/>
                <w:color w:val="000000"/>
                <w:sz w:val="20"/>
                <w:szCs w:val="20"/>
              </w:rPr>
              <w:t>Jednostka obmiaru</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1E225D" w14:textId="77777777" w:rsidR="009B5272" w:rsidRPr="009B5272" w:rsidRDefault="009B5272" w:rsidP="00FC7D15">
            <w:pPr>
              <w:jc w:val="center"/>
              <w:rPr>
                <w:rFonts w:ascii="Franklin Gothic Book" w:hAnsi="Franklin Gothic Book" w:cstheme="minorHAnsi"/>
                <w:b/>
                <w:bCs/>
                <w:color w:val="000000"/>
                <w:sz w:val="20"/>
                <w:szCs w:val="20"/>
              </w:rPr>
            </w:pPr>
            <w:r w:rsidRPr="009B5272">
              <w:rPr>
                <w:rFonts w:ascii="Franklin Gothic Book" w:hAnsi="Franklin Gothic Book" w:cstheme="minorHAnsi"/>
                <w:b/>
                <w:bCs/>
                <w:color w:val="000000"/>
                <w:sz w:val="20"/>
                <w:szCs w:val="20"/>
              </w:rPr>
              <w:t>Obmiar robót</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9194545" w14:textId="77777777" w:rsidR="009B5272" w:rsidRPr="009B5272" w:rsidRDefault="009B5272" w:rsidP="00FC7D15">
            <w:pPr>
              <w:jc w:val="center"/>
              <w:rPr>
                <w:rFonts w:ascii="Franklin Gothic Book" w:hAnsi="Franklin Gothic Book" w:cstheme="minorHAnsi"/>
                <w:b/>
                <w:bCs/>
                <w:i/>
                <w:iCs/>
                <w:color w:val="000000"/>
                <w:sz w:val="20"/>
                <w:szCs w:val="20"/>
              </w:rPr>
            </w:pPr>
            <w:r w:rsidRPr="009B5272">
              <w:rPr>
                <w:rFonts w:ascii="Franklin Gothic Book" w:hAnsi="Franklin Gothic Book" w:cstheme="minorHAnsi"/>
                <w:b/>
                <w:bCs/>
                <w:i/>
                <w:iCs/>
                <w:color w:val="000000"/>
                <w:sz w:val="20"/>
                <w:szCs w:val="20"/>
              </w:rPr>
              <w:t>cena jedn. PLN netto</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98328BB" w14:textId="77777777" w:rsidR="009B5272" w:rsidRPr="009B5272" w:rsidRDefault="009B5272" w:rsidP="00FC7D15">
            <w:pPr>
              <w:jc w:val="center"/>
              <w:rPr>
                <w:rFonts w:ascii="Franklin Gothic Book" w:hAnsi="Franklin Gothic Book" w:cstheme="minorHAnsi"/>
                <w:b/>
                <w:bCs/>
                <w:color w:val="000000"/>
                <w:sz w:val="20"/>
                <w:szCs w:val="20"/>
              </w:rPr>
            </w:pPr>
            <w:r w:rsidRPr="009B5272">
              <w:rPr>
                <w:rFonts w:ascii="Franklin Gothic Book" w:hAnsi="Franklin Gothic Book" w:cstheme="minorHAnsi"/>
                <w:b/>
                <w:bCs/>
                <w:color w:val="000000"/>
                <w:sz w:val="20"/>
                <w:szCs w:val="20"/>
              </w:rPr>
              <w:t>Koszt pozycji</w:t>
            </w:r>
          </w:p>
        </w:tc>
      </w:tr>
      <w:tr w:rsidR="009B5272" w:rsidRPr="009B5272" w14:paraId="50ED5B42" w14:textId="77777777" w:rsidTr="00FC7D15">
        <w:trPr>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D3898C4" w14:textId="77777777" w:rsidR="009B5272" w:rsidRPr="009B5272" w:rsidRDefault="009B5272" w:rsidP="00FC7D15">
            <w:pPr>
              <w:rPr>
                <w:rFonts w:ascii="Franklin Gothic Book" w:hAnsi="Franklin Gothic Book" w:cstheme="minorHAnsi"/>
                <w:color w:val="000000"/>
                <w:sz w:val="20"/>
                <w:szCs w:val="20"/>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14:paraId="0F498101" w14:textId="77777777" w:rsidR="009B5272" w:rsidRPr="009B5272" w:rsidRDefault="009B5272" w:rsidP="00FC7D15">
            <w:pPr>
              <w:rPr>
                <w:rFonts w:ascii="Franklin Gothic Book" w:hAnsi="Franklin Gothic Book" w:cstheme="minorHAnsi"/>
                <w:b/>
                <w:bCs/>
                <w:color w:val="000000"/>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11E6C920" w14:textId="77777777" w:rsidR="009B5272" w:rsidRPr="009B5272" w:rsidRDefault="009B5272" w:rsidP="00FC7D15">
            <w:pPr>
              <w:rPr>
                <w:rFonts w:ascii="Franklin Gothic Book" w:hAnsi="Franklin Gothic Book" w:cstheme="minorHAnsi"/>
                <w:b/>
                <w:bCs/>
                <w:color w:val="000000"/>
                <w:sz w:val="20"/>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5DBE8838" w14:textId="77777777" w:rsidR="009B5272" w:rsidRPr="009B5272" w:rsidRDefault="009B5272" w:rsidP="00FC7D15">
            <w:pPr>
              <w:rPr>
                <w:rFonts w:ascii="Franklin Gothic Book" w:hAnsi="Franklin Gothic Book" w:cstheme="minorHAnsi"/>
                <w:b/>
                <w:bCs/>
                <w:color w:val="000000"/>
                <w:sz w:val="20"/>
                <w:szCs w:val="2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717CC400" w14:textId="77777777" w:rsidR="009B5272" w:rsidRPr="009B5272" w:rsidRDefault="009B5272" w:rsidP="00FC7D15">
            <w:pPr>
              <w:rPr>
                <w:rFonts w:ascii="Franklin Gothic Book" w:hAnsi="Franklin Gothic Book" w:cstheme="minorHAnsi"/>
                <w:b/>
                <w:bCs/>
                <w:i/>
                <w:iCs/>
                <w:color w:val="000000"/>
                <w:sz w:val="20"/>
                <w:szCs w:val="20"/>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5A783746" w14:textId="77777777" w:rsidR="009B5272" w:rsidRPr="009B5272" w:rsidRDefault="009B5272" w:rsidP="00FC7D15">
            <w:pPr>
              <w:rPr>
                <w:rFonts w:ascii="Franklin Gothic Book" w:hAnsi="Franklin Gothic Book" w:cstheme="minorHAnsi"/>
                <w:b/>
                <w:bCs/>
                <w:color w:val="000000"/>
                <w:sz w:val="20"/>
                <w:szCs w:val="20"/>
              </w:rPr>
            </w:pPr>
          </w:p>
        </w:tc>
      </w:tr>
      <w:tr w:rsidR="009B5272" w:rsidRPr="009B5272" w14:paraId="00B99044" w14:textId="77777777" w:rsidTr="00FC7D15">
        <w:trPr>
          <w:trHeight w:val="60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2E338"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w:t>
            </w:r>
          </w:p>
        </w:tc>
        <w:tc>
          <w:tcPr>
            <w:tcW w:w="4160" w:type="dxa"/>
            <w:tcBorders>
              <w:top w:val="single" w:sz="4" w:space="0" w:color="auto"/>
              <w:left w:val="nil"/>
              <w:bottom w:val="single" w:sz="4" w:space="0" w:color="auto"/>
              <w:right w:val="single" w:sz="4" w:space="0" w:color="auto"/>
            </w:tcBorders>
            <w:shd w:val="clear" w:color="auto" w:fill="auto"/>
            <w:vAlign w:val="bottom"/>
          </w:tcPr>
          <w:p w14:paraId="0163B8EF"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Odkucie słabego betonu, głuchej i popękanej otuliny</w:t>
            </w:r>
          </w:p>
        </w:tc>
        <w:tc>
          <w:tcPr>
            <w:tcW w:w="1302" w:type="dxa"/>
            <w:tcBorders>
              <w:top w:val="single" w:sz="4" w:space="0" w:color="auto"/>
              <w:left w:val="nil"/>
              <w:bottom w:val="single" w:sz="4" w:space="0" w:color="auto"/>
              <w:right w:val="single" w:sz="4" w:space="0" w:color="auto"/>
            </w:tcBorders>
            <w:shd w:val="clear" w:color="auto" w:fill="auto"/>
            <w:noWrap/>
            <w:vAlign w:val="bottom"/>
          </w:tcPr>
          <w:p w14:paraId="69BA5747"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2CB33050" w14:textId="16C7DE60" w:rsidR="009B5272" w:rsidRPr="009B5272" w:rsidRDefault="009B5272"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240,00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151331E"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5322FFBB" w14:textId="59647A9D"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7EA94F42" w14:textId="77777777" w:rsidTr="00FC7D15">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9E02052"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2.</w:t>
            </w:r>
          </w:p>
        </w:tc>
        <w:tc>
          <w:tcPr>
            <w:tcW w:w="4160" w:type="dxa"/>
            <w:tcBorders>
              <w:top w:val="nil"/>
              <w:left w:val="nil"/>
              <w:bottom w:val="single" w:sz="4" w:space="0" w:color="auto"/>
              <w:right w:val="single" w:sz="4" w:space="0" w:color="auto"/>
            </w:tcBorders>
            <w:shd w:val="clear" w:color="auto" w:fill="auto"/>
            <w:vAlign w:val="bottom"/>
          </w:tcPr>
          <w:p w14:paraId="5644DCA7"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 xml:space="preserve">Wykucie prętów zbrojeniowych </w:t>
            </w:r>
          </w:p>
        </w:tc>
        <w:tc>
          <w:tcPr>
            <w:tcW w:w="1302" w:type="dxa"/>
            <w:tcBorders>
              <w:top w:val="nil"/>
              <w:left w:val="nil"/>
              <w:bottom w:val="single" w:sz="4" w:space="0" w:color="auto"/>
              <w:right w:val="single" w:sz="4" w:space="0" w:color="auto"/>
            </w:tcBorders>
            <w:shd w:val="clear" w:color="auto" w:fill="auto"/>
            <w:noWrap/>
            <w:vAlign w:val="bottom"/>
          </w:tcPr>
          <w:p w14:paraId="2AD1E96E"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mb</w:t>
            </w:r>
          </w:p>
        </w:tc>
        <w:tc>
          <w:tcPr>
            <w:tcW w:w="1327" w:type="dxa"/>
            <w:tcBorders>
              <w:top w:val="nil"/>
              <w:left w:val="nil"/>
              <w:bottom w:val="single" w:sz="4" w:space="0" w:color="auto"/>
              <w:right w:val="single" w:sz="4" w:space="0" w:color="auto"/>
            </w:tcBorders>
            <w:shd w:val="clear" w:color="auto" w:fill="auto"/>
            <w:noWrap/>
            <w:vAlign w:val="bottom"/>
          </w:tcPr>
          <w:p w14:paraId="51F4F6FA" w14:textId="27178E5F" w:rsidR="009B5272" w:rsidRPr="009B5272" w:rsidRDefault="009B5272"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1680,00</w:t>
            </w:r>
          </w:p>
        </w:tc>
        <w:tc>
          <w:tcPr>
            <w:tcW w:w="1380" w:type="dxa"/>
            <w:tcBorders>
              <w:top w:val="nil"/>
              <w:left w:val="nil"/>
              <w:bottom w:val="single" w:sz="4" w:space="0" w:color="auto"/>
              <w:right w:val="single" w:sz="4" w:space="0" w:color="auto"/>
            </w:tcBorders>
            <w:shd w:val="clear" w:color="auto" w:fill="auto"/>
            <w:noWrap/>
            <w:vAlign w:val="bottom"/>
            <w:hideMark/>
          </w:tcPr>
          <w:p w14:paraId="3DB3C2BE"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3442B868" w14:textId="74650F1A"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29AC049B" w14:textId="77777777" w:rsidTr="00FC7D15">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4052A33E"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3.</w:t>
            </w:r>
          </w:p>
        </w:tc>
        <w:tc>
          <w:tcPr>
            <w:tcW w:w="4160" w:type="dxa"/>
            <w:tcBorders>
              <w:top w:val="nil"/>
              <w:left w:val="nil"/>
              <w:bottom w:val="single" w:sz="4" w:space="0" w:color="auto"/>
              <w:right w:val="single" w:sz="4" w:space="0" w:color="auto"/>
            </w:tcBorders>
            <w:shd w:val="clear" w:color="auto" w:fill="auto"/>
            <w:vAlign w:val="bottom"/>
          </w:tcPr>
          <w:p w14:paraId="3D4D5C90"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 xml:space="preserve">Wykucie z betonu drobnych elementów </w:t>
            </w:r>
          </w:p>
        </w:tc>
        <w:tc>
          <w:tcPr>
            <w:tcW w:w="1302" w:type="dxa"/>
            <w:tcBorders>
              <w:top w:val="nil"/>
              <w:left w:val="nil"/>
              <w:bottom w:val="single" w:sz="4" w:space="0" w:color="auto"/>
              <w:right w:val="single" w:sz="4" w:space="0" w:color="auto"/>
            </w:tcBorders>
            <w:shd w:val="clear" w:color="auto" w:fill="auto"/>
            <w:noWrap/>
            <w:vAlign w:val="bottom"/>
          </w:tcPr>
          <w:p w14:paraId="5BE4CE63"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szt.</w:t>
            </w:r>
          </w:p>
        </w:tc>
        <w:tc>
          <w:tcPr>
            <w:tcW w:w="1327" w:type="dxa"/>
            <w:tcBorders>
              <w:top w:val="nil"/>
              <w:left w:val="nil"/>
              <w:bottom w:val="single" w:sz="4" w:space="0" w:color="auto"/>
              <w:right w:val="single" w:sz="4" w:space="0" w:color="auto"/>
            </w:tcBorders>
            <w:shd w:val="clear" w:color="auto" w:fill="auto"/>
            <w:noWrap/>
            <w:vAlign w:val="bottom"/>
          </w:tcPr>
          <w:p w14:paraId="73CE9024" w14:textId="2C55466A"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300,00</w:t>
            </w:r>
          </w:p>
        </w:tc>
        <w:tc>
          <w:tcPr>
            <w:tcW w:w="1380" w:type="dxa"/>
            <w:tcBorders>
              <w:top w:val="nil"/>
              <w:left w:val="nil"/>
              <w:bottom w:val="single" w:sz="4" w:space="0" w:color="auto"/>
              <w:right w:val="single" w:sz="4" w:space="0" w:color="auto"/>
            </w:tcBorders>
            <w:shd w:val="clear" w:color="auto" w:fill="auto"/>
            <w:noWrap/>
            <w:vAlign w:val="bottom"/>
            <w:hideMark/>
          </w:tcPr>
          <w:p w14:paraId="567CAFA9"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086BC688" w14:textId="6A08AE75"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3B5B910C"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473986CC"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4.</w:t>
            </w:r>
          </w:p>
        </w:tc>
        <w:tc>
          <w:tcPr>
            <w:tcW w:w="4160" w:type="dxa"/>
            <w:tcBorders>
              <w:top w:val="nil"/>
              <w:left w:val="nil"/>
              <w:bottom w:val="single" w:sz="4" w:space="0" w:color="auto"/>
              <w:right w:val="single" w:sz="4" w:space="0" w:color="auto"/>
            </w:tcBorders>
            <w:shd w:val="clear" w:color="auto" w:fill="auto"/>
            <w:vAlign w:val="bottom"/>
          </w:tcPr>
          <w:p w14:paraId="04F52DCF"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Oczyszczenie chemicznie zaolejonych powierzchni</w:t>
            </w:r>
          </w:p>
        </w:tc>
        <w:tc>
          <w:tcPr>
            <w:tcW w:w="1302" w:type="dxa"/>
            <w:tcBorders>
              <w:top w:val="nil"/>
              <w:left w:val="nil"/>
              <w:bottom w:val="single" w:sz="4" w:space="0" w:color="auto"/>
              <w:right w:val="single" w:sz="4" w:space="0" w:color="auto"/>
            </w:tcBorders>
            <w:shd w:val="clear" w:color="auto" w:fill="auto"/>
            <w:noWrap/>
            <w:vAlign w:val="bottom"/>
          </w:tcPr>
          <w:p w14:paraId="4CEB0EAD"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709EF0B1" w14:textId="70D082F7"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90,00</w:t>
            </w:r>
          </w:p>
        </w:tc>
        <w:tc>
          <w:tcPr>
            <w:tcW w:w="1380" w:type="dxa"/>
            <w:tcBorders>
              <w:top w:val="nil"/>
              <w:left w:val="nil"/>
              <w:bottom w:val="single" w:sz="4" w:space="0" w:color="auto"/>
              <w:right w:val="single" w:sz="4" w:space="0" w:color="auto"/>
            </w:tcBorders>
            <w:shd w:val="clear" w:color="auto" w:fill="auto"/>
            <w:noWrap/>
            <w:vAlign w:val="bottom"/>
            <w:hideMark/>
          </w:tcPr>
          <w:p w14:paraId="1C849B15"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263E33F2" w14:textId="48E8E98C"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2E51C412"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42D853CC"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5.</w:t>
            </w:r>
          </w:p>
        </w:tc>
        <w:tc>
          <w:tcPr>
            <w:tcW w:w="4160" w:type="dxa"/>
            <w:tcBorders>
              <w:top w:val="nil"/>
              <w:left w:val="nil"/>
              <w:bottom w:val="single" w:sz="4" w:space="0" w:color="auto"/>
              <w:right w:val="single" w:sz="4" w:space="0" w:color="auto"/>
            </w:tcBorders>
            <w:shd w:val="clear" w:color="auto" w:fill="auto"/>
            <w:vAlign w:val="bottom"/>
          </w:tcPr>
          <w:p w14:paraId="00139C2B"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 xml:space="preserve">Czyszczenie strumieniowo ścierne betonu i zbrojenia </w:t>
            </w:r>
          </w:p>
        </w:tc>
        <w:tc>
          <w:tcPr>
            <w:tcW w:w="1302" w:type="dxa"/>
            <w:tcBorders>
              <w:top w:val="nil"/>
              <w:left w:val="nil"/>
              <w:bottom w:val="single" w:sz="4" w:space="0" w:color="auto"/>
              <w:right w:val="single" w:sz="4" w:space="0" w:color="auto"/>
            </w:tcBorders>
            <w:shd w:val="clear" w:color="auto" w:fill="auto"/>
            <w:noWrap/>
          </w:tcPr>
          <w:p w14:paraId="0B5AD60C"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36D23538" w14:textId="6D123733"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324,00</w:t>
            </w:r>
          </w:p>
        </w:tc>
        <w:tc>
          <w:tcPr>
            <w:tcW w:w="1380" w:type="dxa"/>
            <w:tcBorders>
              <w:top w:val="nil"/>
              <w:left w:val="nil"/>
              <w:bottom w:val="single" w:sz="4" w:space="0" w:color="auto"/>
              <w:right w:val="single" w:sz="4" w:space="0" w:color="auto"/>
            </w:tcBorders>
            <w:shd w:val="clear" w:color="auto" w:fill="auto"/>
            <w:noWrap/>
            <w:vAlign w:val="bottom"/>
            <w:hideMark/>
          </w:tcPr>
          <w:p w14:paraId="395088F1"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61A266E2" w14:textId="1310CF05"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1FB2F1A4" w14:textId="77777777" w:rsidTr="00FC7D15">
        <w:trPr>
          <w:trHeight w:val="30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1DBA375"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6.</w:t>
            </w:r>
          </w:p>
        </w:tc>
        <w:tc>
          <w:tcPr>
            <w:tcW w:w="4160" w:type="dxa"/>
            <w:tcBorders>
              <w:top w:val="nil"/>
              <w:left w:val="nil"/>
              <w:bottom w:val="single" w:sz="4" w:space="0" w:color="auto"/>
              <w:right w:val="single" w:sz="4" w:space="0" w:color="auto"/>
            </w:tcBorders>
            <w:shd w:val="clear" w:color="auto" w:fill="auto"/>
            <w:vAlign w:val="bottom"/>
          </w:tcPr>
          <w:p w14:paraId="321A8CD5"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Zabezpieczenie antykorozyjne zbrojenia</w:t>
            </w:r>
          </w:p>
        </w:tc>
        <w:tc>
          <w:tcPr>
            <w:tcW w:w="1302" w:type="dxa"/>
            <w:tcBorders>
              <w:top w:val="nil"/>
              <w:left w:val="nil"/>
              <w:bottom w:val="single" w:sz="4" w:space="0" w:color="auto"/>
              <w:right w:val="single" w:sz="4" w:space="0" w:color="auto"/>
            </w:tcBorders>
            <w:shd w:val="clear" w:color="auto" w:fill="auto"/>
            <w:noWrap/>
          </w:tcPr>
          <w:p w14:paraId="3F998C3D"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mb</w:t>
            </w:r>
          </w:p>
        </w:tc>
        <w:tc>
          <w:tcPr>
            <w:tcW w:w="1327" w:type="dxa"/>
            <w:tcBorders>
              <w:top w:val="nil"/>
              <w:left w:val="nil"/>
              <w:bottom w:val="single" w:sz="4" w:space="0" w:color="auto"/>
              <w:right w:val="single" w:sz="4" w:space="0" w:color="auto"/>
            </w:tcBorders>
            <w:shd w:val="clear" w:color="auto" w:fill="auto"/>
            <w:noWrap/>
            <w:vAlign w:val="bottom"/>
          </w:tcPr>
          <w:p w14:paraId="00A5D73B" w14:textId="31C6084B"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1680,00</w:t>
            </w:r>
          </w:p>
        </w:tc>
        <w:tc>
          <w:tcPr>
            <w:tcW w:w="1380" w:type="dxa"/>
            <w:tcBorders>
              <w:top w:val="nil"/>
              <w:left w:val="nil"/>
              <w:bottom w:val="single" w:sz="4" w:space="0" w:color="auto"/>
              <w:right w:val="single" w:sz="4" w:space="0" w:color="auto"/>
            </w:tcBorders>
            <w:shd w:val="clear" w:color="auto" w:fill="auto"/>
            <w:noWrap/>
            <w:vAlign w:val="bottom"/>
            <w:hideMark/>
          </w:tcPr>
          <w:p w14:paraId="753EA874"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FD168EB" w14:textId="38687A92"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76AE9DEB"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2EECD435"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7.</w:t>
            </w:r>
          </w:p>
        </w:tc>
        <w:tc>
          <w:tcPr>
            <w:tcW w:w="4160" w:type="dxa"/>
            <w:tcBorders>
              <w:top w:val="nil"/>
              <w:left w:val="nil"/>
              <w:bottom w:val="single" w:sz="4" w:space="0" w:color="auto"/>
              <w:right w:val="single" w:sz="4" w:space="0" w:color="auto"/>
            </w:tcBorders>
            <w:shd w:val="clear" w:color="auto" w:fill="auto"/>
            <w:vAlign w:val="bottom"/>
          </w:tcPr>
          <w:p w14:paraId="4E95AE80"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Wykonanie warstwy szczepnej pod zaprawy naprawcze</w:t>
            </w:r>
          </w:p>
        </w:tc>
        <w:tc>
          <w:tcPr>
            <w:tcW w:w="1302" w:type="dxa"/>
            <w:tcBorders>
              <w:top w:val="nil"/>
              <w:left w:val="nil"/>
              <w:bottom w:val="single" w:sz="4" w:space="0" w:color="auto"/>
              <w:right w:val="single" w:sz="4" w:space="0" w:color="auto"/>
            </w:tcBorders>
            <w:shd w:val="clear" w:color="auto" w:fill="auto"/>
            <w:noWrap/>
          </w:tcPr>
          <w:p w14:paraId="5F5435A5"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3C9AF048" w14:textId="0B6B11FF"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720,00</w:t>
            </w:r>
          </w:p>
        </w:tc>
        <w:tc>
          <w:tcPr>
            <w:tcW w:w="1380" w:type="dxa"/>
            <w:tcBorders>
              <w:top w:val="nil"/>
              <w:left w:val="nil"/>
              <w:bottom w:val="single" w:sz="4" w:space="0" w:color="auto"/>
              <w:right w:val="single" w:sz="4" w:space="0" w:color="auto"/>
            </w:tcBorders>
            <w:shd w:val="clear" w:color="auto" w:fill="auto"/>
            <w:noWrap/>
            <w:vAlign w:val="bottom"/>
            <w:hideMark/>
          </w:tcPr>
          <w:p w14:paraId="1F00BEDE"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AA713C6" w14:textId="0A1398CE"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74F6052E"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23ED3E7A"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8.</w:t>
            </w:r>
          </w:p>
        </w:tc>
        <w:tc>
          <w:tcPr>
            <w:tcW w:w="4160" w:type="dxa"/>
            <w:tcBorders>
              <w:top w:val="nil"/>
              <w:left w:val="nil"/>
              <w:bottom w:val="single" w:sz="4" w:space="0" w:color="auto"/>
              <w:right w:val="single" w:sz="4" w:space="0" w:color="auto"/>
            </w:tcBorders>
            <w:shd w:val="clear" w:color="auto" w:fill="auto"/>
            <w:vAlign w:val="bottom"/>
          </w:tcPr>
          <w:p w14:paraId="5F829CC5"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Wypełnienie ubytków do 100 mm (ściany, sufity, posadzki)</w:t>
            </w:r>
          </w:p>
        </w:tc>
        <w:tc>
          <w:tcPr>
            <w:tcW w:w="1302" w:type="dxa"/>
            <w:tcBorders>
              <w:top w:val="nil"/>
              <w:left w:val="nil"/>
              <w:bottom w:val="single" w:sz="4" w:space="0" w:color="auto"/>
              <w:right w:val="single" w:sz="4" w:space="0" w:color="auto"/>
            </w:tcBorders>
            <w:shd w:val="clear" w:color="auto" w:fill="auto"/>
            <w:noWrap/>
          </w:tcPr>
          <w:p w14:paraId="30C5123A"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r w:rsidRPr="009B5272">
              <w:rPr>
                <w:rFonts w:ascii="Franklin Gothic Book" w:hAnsi="Franklin Gothic Book" w:cs="Calibri"/>
                <w:color w:val="000000"/>
                <w:sz w:val="20"/>
                <w:szCs w:val="20"/>
              </w:rPr>
              <w:t>/mm grubości</w:t>
            </w:r>
          </w:p>
        </w:tc>
        <w:tc>
          <w:tcPr>
            <w:tcW w:w="1327" w:type="dxa"/>
            <w:tcBorders>
              <w:top w:val="nil"/>
              <w:left w:val="nil"/>
              <w:bottom w:val="single" w:sz="4" w:space="0" w:color="auto"/>
              <w:right w:val="single" w:sz="4" w:space="0" w:color="auto"/>
            </w:tcBorders>
            <w:shd w:val="clear" w:color="auto" w:fill="auto"/>
            <w:noWrap/>
            <w:vAlign w:val="bottom"/>
          </w:tcPr>
          <w:p w14:paraId="1358FAB0" w14:textId="20B102AB"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6840,00</w:t>
            </w:r>
          </w:p>
        </w:tc>
        <w:tc>
          <w:tcPr>
            <w:tcW w:w="1380" w:type="dxa"/>
            <w:tcBorders>
              <w:top w:val="nil"/>
              <w:left w:val="nil"/>
              <w:bottom w:val="single" w:sz="4" w:space="0" w:color="auto"/>
              <w:right w:val="single" w:sz="4" w:space="0" w:color="auto"/>
            </w:tcBorders>
            <w:shd w:val="clear" w:color="auto" w:fill="auto"/>
            <w:noWrap/>
            <w:vAlign w:val="bottom"/>
            <w:hideMark/>
          </w:tcPr>
          <w:p w14:paraId="5795ED94"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2DC83716" w14:textId="31AB2A4F"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0490B32B"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D31ACC6"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9.</w:t>
            </w:r>
          </w:p>
        </w:tc>
        <w:tc>
          <w:tcPr>
            <w:tcW w:w="4160" w:type="dxa"/>
            <w:tcBorders>
              <w:top w:val="nil"/>
              <w:left w:val="nil"/>
              <w:bottom w:val="single" w:sz="4" w:space="0" w:color="auto"/>
              <w:right w:val="single" w:sz="4" w:space="0" w:color="auto"/>
            </w:tcBorders>
            <w:shd w:val="clear" w:color="auto" w:fill="auto"/>
            <w:vAlign w:val="bottom"/>
          </w:tcPr>
          <w:p w14:paraId="15BDF389"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Wypełnienie ubytków od 2 do 10 mm  (ściany, sufity, posadzki)</w:t>
            </w:r>
          </w:p>
        </w:tc>
        <w:tc>
          <w:tcPr>
            <w:tcW w:w="1302" w:type="dxa"/>
            <w:tcBorders>
              <w:top w:val="nil"/>
              <w:left w:val="nil"/>
              <w:bottom w:val="single" w:sz="4" w:space="0" w:color="auto"/>
              <w:right w:val="single" w:sz="4" w:space="0" w:color="auto"/>
            </w:tcBorders>
            <w:shd w:val="clear" w:color="auto" w:fill="auto"/>
            <w:noWrap/>
          </w:tcPr>
          <w:p w14:paraId="33348CD0"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r w:rsidRPr="009B5272">
              <w:rPr>
                <w:rFonts w:ascii="Franklin Gothic Book" w:hAnsi="Franklin Gothic Book" w:cs="Calibri"/>
                <w:color w:val="000000"/>
                <w:sz w:val="20"/>
                <w:szCs w:val="20"/>
              </w:rPr>
              <w:t xml:space="preserve">/mm grubości </w:t>
            </w:r>
          </w:p>
        </w:tc>
        <w:tc>
          <w:tcPr>
            <w:tcW w:w="1327" w:type="dxa"/>
            <w:tcBorders>
              <w:top w:val="nil"/>
              <w:left w:val="nil"/>
              <w:bottom w:val="single" w:sz="4" w:space="0" w:color="auto"/>
              <w:right w:val="single" w:sz="4" w:space="0" w:color="auto"/>
            </w:tcBorders>
            <w:shd w:val="clear" w:color="auto" w:fill="auto"/>
            <w:noWrap/>
            <w:vAlign w:val="bottom"/>
          </w:tcPr>
          <w:p w14:paraId="020ACA54" w14:textId="72789511"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1200,00</w:t>
            </w:r>
          </w:p>
        </w:tc>
        <w:tc>
          <w:tcPr>
            <w:tcW w:w="1380" w:type="dxa"/>
            <w:tcBorders>
              <w:top w:val="nil"/>
              <w:left w:val="nil"/>
              <w:bottom w:val="single" w:sz="4" w:space="0" w:color="auto"/>
              <w:right w:val="single" w:sz="4" w:space="0" w:color="auto"/>
            </w:tcBorders>
            <w:shd w:val="clear" w:color="auto" w:fill="auto"/>
            <w:noWrap/>
            <w:vAlign w:val="bottom"/>
            <w:hideMark/>
          </w:tcPr>
          <w:p w14:paraId="7300A5EB" w14:textId="77777777" w:rsidR="009B5272" w:rsidRPr="009B5272" w:rsidRDefault="009B5272" w:rsidP="00FC7D15">
            <w:pPr>
              <w:jc w:val="right"/>
              <w:rPr>
                <w:rFonts w:ascii="Franklin Gothic Book" w:hAnsi="Franklin Gothic Book" w:cstheme="minorHAnsi"/>
                <w:sz w:val="20"/>
                <w:szCs w:val="20"/>
              </w:rPr>
            </w:pPr>
            <w:r w:rsidRPr="009B5272">
              <w:rPr>
                <w:rFonts w:ascii="Franklin Gothic Book" w:hAnsi="Franklin Gothic Book" w:cstheme="minorHAnsi"/>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AEA2B6B" w14:textId="206B42FB"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52508CBD"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E361F82"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10.</w:t>
            </w:r>
          </w:p>
        </w:tc>
        <w:tc>
          <w:tcPr>
            <w:tcW w:w="4160" w:type="dxa"/>
            <w:tcBorders>
              <w:top w:val="nil"/>
              <w:left w:val="nil"/>
              <w:bottom w:val="single" w:sz="4" w:space="0" w:color="auto"/>
              <w:right w:val="single" w:sz="4" w:space="0" w:color="auto"/>
            </w:tcBorders>
            <w:shd w:val="clear" w:color="auto" w:fill="auto"/>
            <w:vAlign w:val="bottom"/>
          </w:tcPr>
          <w:p w14:paraId="3D63A27B"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Naniesienie powłoki gruntującej pod powłoki malarskie (ściany i sufity)</w:t>
            </w:r>
          </w:p>
        </w:tc>
        <w:tc>
          <w:tcPr>
            <w:tcW w:w="1302" w:type="dxa"/>
            <w:tcBorders>
              <w:top w:val="nil"/>
              <w:left w:val="nil"/>
              <w:bottom w:val="single" w:sz="4" w:space="0" w:color="auto"/>
              <w:right w:val="single" w:sz="4" w:space="0" w:color="auto"/>
            </w:tcBorders>
            <w:shd w:val="clear" w:color="auto" w:fill="auto"/>
            <w:noWrap/>
          </w:tcPr>
          <w:p w14:paraId="325D23DF"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3A35FE06" w14:textId="06C59BA2"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258,00</w:t>
            </w:r>
          </w:p>
        </w:tc>
        <w:tc>
          <w:tcPr>
            <w:tcW w:w="1380" w:type="dxa"/>
            <w:tcBorders>
              <w:top w:val="nil"/>
              <w:left w:val="nil"/>
              <w:bottom w:val="single" w:sz="4" w:space="0" w:color="auto"/>
              <w:right w:val="single" w:sz="4" w:space="0" w:color="auto"/>
            </w:tcBorders>
            <w:shd w:val="clear" w:color="auto" w:fill="auto"/>
            <w:noWrap/>
            <w:vAlign w:val="bottom"/>
            <w:hideMark/>
          </w:tcPr>
          <w:p w14:paraId="445F081E"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0CC73BDF" w14:textId="158DFDFF"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51B971CC"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7734075F"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11.</w:t>
            </w:r>
          </w:p>
        </w:tc>
        <w:tc>
          <w:tcPr>
            <w:tcW w:w="4160" w:type="dxa"/>
            <w:tcBorders>
              <w:top w:val="nil"/>
              <w:left w:val="nil"/>
              <w:bottom w:val="single" w:sz="4" w:space="0" w:color="auto"/>
              <w:right w:val="single" w:sz="4" w:space="0" w:color="auto"/>
            </w:tcBorders>
            <w:shd w:val="clear" w:color="auto" w:fill="auto"/>
            <w:vAlign w:val="bottom"/>
          </w:tcPr>
          <w:p w14:paraId="220BCA1D"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Naniesienie 2x powłoki malarskiej (ściany i sufity)</w:t>
            </w:r>
          </w:p>
        </w:tc>
        <w:tc>
          <w:tcPr>
            <w:tcW w:w="1302" w:type="dxa"/>
            <w:tcBorders>
              <w:top w:val="nil"/>
              <w:left w:val="nil"/>
              <w:bottom w:val="single" w:sz="4" w:space="0" w:color="auto"/>
              <w:right w:val="single" w:sz="4" w:space="0" w:color="auto"/>
            </w:tcBorders>
            <w:shd w:val="clear" w:color="auto" w:fill="auto"/>
            <w:noWrap/>
          </w:tcPr>
          <w:p w14:paraId="39558517"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20DF92EE" w14:textId="3319FA63"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258,00</w:t>
            </w:r>
          </w:p>
        </w:tc>
        <w:tc>
          <w:tcPr>
            <w:tcW w:w="1380" w:type="dxa"/>
            <w:tcBorders>
              <w:top w:val="nil"/>
              <w:left w:val="nil"/>
              <w:bottom w:val="single" w:sz="4" w:space="0" w:color="auto"/>
              <w:right w:val="single" w:sz="4" w:space="0" w:color="auto"/>
            </w:tcBorders>
            <w:shd w:val="clear" w:color="auto" w:fill="auto"/>
            <w:noWrap/>
            <w:vAlign w:val="bottom"/>
            <w:hideMark/>
          </w:tcPr>
          <w:p w14:paraId="3C148A8E"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B14381C" w14:textId="5BA38F85"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2EDB6433"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524F810A"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12.</w:t>
            </w:r>
          </w:p>
        </w:tc>
        <w:tc>
          <w:tcPr>
            <w:tcW w:w="4160" w:type="dxa"/>
            <w:tcBorders>
              <w:top w:val="nil"/>
              <w:left w:val="nil"/>
              <w:bottom w:val="single" w:sz="4" w:space="0" w:color="auto"/>
              <w:right w:val="single" w:sz="4" w:space="0" w:color="auto"/>
            </w:tcBorders>
            <w:shd w:val="clear" w:color="auto" w:fill="auto"/>
            <w:vAlign w:val="bottom"/>
          </w:tcPr>
          <w:p w14:paraId="4F1645FB"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Naniesienie powłoki gruntującej na posadzce</w:t>
            </w:r>
          </w:p>
        </w:tc>
        <w:tc>
          <w:tcPr>
            <w:tcW w:w="1302" w:type="dxa"/>
            <w:tcBorders>
              <w:top w:val="nil"/>
              <w:left w:val="nil"/>
              <w:bottom w:val="single" w:sz="4" w:space="0" w:color="auto"/>
              <w:right w:val="single" w:sz="4" w:space="0" w:color="auto"/>
            </w:tcBorders>
            <w:shd w:val="clear" w:color="auto" w:fill="auto"/>
            <w:noWrap/>
          </w:tcPr>
          <w:p w14:paraId="248796DC"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00B34640" w14:textId="01B53A8F"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55,00</w:t>
            </w:r>
          </w:p>
        </w:tc>
        <w:tc>
          <w:tcPr>
            <w:tcW w:w="1380" w:type="dxa"/>
            <w:tcBorders>
              <w:top w:val="nil"/>
              <w:left w:val="nil"/>
              <w:bottom w:val="single" w:sz="4" w:space="0" w:color="auto"/>
              <w:right w:val="single" w:sz="4" w:space="0" w:color="auto"/>
            </w:tcBorders>
            <w:shd w:val="clear" w:color="auto" w:fill="auto"/>
            <w:noWrap/>
            <w:vAlign w:val="bottom"/>
            <w:hideMark/>
          </w:tcPr>
          <w:p w14:paraId="789AADEF"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610F9BDD" w14:textId="31724C46"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50A1F945"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19FB61F"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13.</w:t>
            </w:r>
          </w:p>
        </w:tc>
        <w:tc>
          <w:tcPr>
            <w:tcW w:w="4160" w:type="dxa"/>
            <w:tcBorders>
              <w:top w:val="nil"/>
              <w:left w:val="nil"/>
              <w:bottom w:val="single" w:sz="4" w:space="0" w:color="auto"/>
              <w:right w:val="single" w:sz="4" w:space="0" w:color="auto"/>
            </w:tcBorders>
            <w:shd w:val="clear" w:color="auto" w:fill="auto"/>
            <w:vAlign w:val="bottom"/>
          </w:tcPr>
          <w:p w14:paraId="571A8293"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Naniesienie 2x powłoki ochronnej posadzkowej</w:t>
            </w:r>
          </w:p>
        </w:tc>
        <w:tc>
          <w:tcPr>
            <w:tcW w:w="1302" w:type="dxa"/>
            <w:tcBorders>
              <w:top w:val="nil"/>
              <w:left w:val="nil"/>
              <w:bottom w:val="single" w:sz="4" w:space="0" w:color="auto"/>
              <w:right w:val="single" w:sz="4" w:space="0" w:color="auto"/>
            </w:tcBorders>
            <w:shd w:val="clear" w:color="auto" w:fill="auto"/>
            <w:noWrap/>
          </w:tcPr>
          <w:p w14:paraId="2F102DE6"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m</w:t>
            </w:r>
            <w:r w:rsidRPr="009B5272">
              <w:rPr>
                <w:rFonts w:ascii="Franklin Gothic Book" w:hAnsi="Franklin Gothic Book" w:cs="Calibri"/>
                <w:color w:val="000000"/>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1ABDAAFF" w14:textId="4549A72C"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55,00</w:t>
            </w:r>
          </w:p>
        </w:tc>
        <w:tc>
          <w:tcPr>
            <w:tcW w:w="1380" w:type="dxa"/>
            <w:tcBorders>
              <w:top w:val="nil"/>
              <w:left w:val="nil"/>
              <w:bottom w:val="single" w:sz="4" w:space="0" w:color="auto"/>
              <w:right w:val="single" w:sz="4" w:space="0" w:color="auto"/>
            </w:tcBorders>
            <w:shd w:val="clear" w:color="auto" w:fill="auto"/>
            <w:noWrap/>
            <w:vAlign w:val="bottom"/>
            <w:hideMark/>
          </w:tcPr>
          <w:p w14:paraId="7955B553"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681A364C" w14:textId="0ABE5312"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476F599A"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70E4A8FA"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14.</w:t>
            </w:r>
          </w:p>
        </w:tc>
        <w:tc>
          <w:tcPr>
            <w:tcW w:w="4160" w:type="dxa"/>
            <w:tcBorders>
              <w:top w:val="nil"/>
              <w:left w:val="nil"/>
              <w:bottom w:val="single" w:sz="4" w:space="0" w:color="auto"/>
              <w:right w:val="single" w:sz="4" w:space="0" w:color="auto"/>
            </w:tcBorders>
            <w:shd w:val="clear" w:color="auto" w:fill="auto"/>
            <w:vAlign w:val="bottom"/>
          </w:tcPr>
          <w:p w14:paraId="0F3361A7" w14:textId="77777777" w:rsidR="009B5272" w:rsidRPr="009B5272" w:rsidRDefault="009B5272" w:rsidP="00FC7D15">
            <w:pPr>
              <w:rPr>
                <w:rFonts w:ascii="Franklin Gothic Book" w:hAnsi="Franklin Gothic Book" w:cs="Calibri"/>
                <w:sz w:val="20"/>
                <w:szCs w:val="20"/>
              </w:rPr>
            </w:pPr>
            <w:r w:rsidRPr="009B5272">
              <w:rPr>
                <w:rFonts w:ascii="Franklin Gothic Book" w:hAnsi="Franklin Gothic Book" w:cs="Calibri"/>
                <w:sz w:val="20"/>
                <w:szCs w:val="20"/>
              </w:rPr>
              <w:t xml:space="preserve">Czyszczenie strumieniowo-ścierne konstrukcji stalowych do Sa 2 </w:t>
            </w:r>
            <w:r w:rsidRPr="009B5272">
              <w:rPr>
                <w:rFonts w:ascii="Franklin Gothic Book" w:hAnsi="Franklin Gothic Book" w:cs="Calibri"/>
                <w:sz w:val="20"/>
                <w:szCs w:val="20"/>
                <w:vertAlign w:val="superscript"/>
              </w:rPr>
              <w:t>½</w:t>
            </w:r>
          </w:p>
        </w:tc>
        <w:tc>
          <w:tcPr>
            <w:tcW w:w="1302" w:type="dxa"/>
            <w:tcBorders>
              <w:top w:val="nil"/>
              <w:left w:val="nil"/>
              <w:bottom w:val="single" w:sz="4" w:space="0" w:color="auto"/>
              <w:right w:val="single" w:sz="4" w:space="0" w:color="auto"/>
            </w:tcBorders>
            <w:shd w:val="clear" w:color="auto" w:fill="auto"/>
            <w:noWrap/>
          </w:tcPr>
          <w:p w14:paraId="41360D9F" w14:textId="77777777" w:rsidR="009B5272" w:rsidRPr="009B5272" w:rsidRDefault="009B5272" w:rsidP="00FC7D15">
            <w:pPr>
              <w:rPr>
                <w:rFonts w:ascii="Franklin Gothic Book" w:hAnsi="Franklin Gothic Book" w:cs="Calibri"/>
                <w:sz w:val="20"/>
                <w:szCs w:val="20"/>
              </w:rPr>
            </w:pPr>
            <w:r w:rsidRPr="009B5272">
              <w:rPr>
                <w:rFonts w:ascii="Franklin Gothic Book" w:hAnsi="Franklin Gothic Book" w:cs="Calibri"/>
                <w:sz w:val="20"/>
                <w:szCs w:val="20"/>
              </w:rPr>
              <w:t>m</w:t>
            </w:r>
            <w:r w:rsidRPr="009B5272">
              <w:rPr>
                <w:rFonts w:ascii="Franklin Gothic Book" w:hAnsi="Franklin Gothic Book" w:cs="Calibri"/>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51B57151" w14:textId="781CD8ED"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38C90120"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123CF428" w14:textId="5CD42BF1"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5FA56F05"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5CD5632"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15.</w:t>
            </w:r>
          </w:p>
        </w:tc>
        <w:tc>
          <w:tcPr>
            <w:tcW w:w="4160" w:type="dxa"/>
            <w:tcBorders>
              <w:top w:val="nil"/>
              <w:left w:val="nil"/>
              <w:bottom w:val="single" w:sz="4" w:space="0" w:color="auto"/>
              <w:right w:val="single" w:sz="4" w:space="0" w:color="auto"/>
            </w:tcBorders>
            <w:shd w:val="clear" w:color="auto" w:fill="auto"/>
            <w:vAlign w:val="bottom"/>
          </w:tcPr>
          <w:p w14:paraId="01706933" w14:textId="77777777" w:rsidR="009B5272" w:rsidRPr="009B5272" w:rsidRDefault="009B5272" w:rsidP="00FC7D15">
            <w:pPr>
              <w:rPr>
                <w:rFonts w:ascii="Franklin Gothic Book" w:hAnsi="Franklin Gothic Book" w:cs="Calibri"/>
                <w:sz w:val="20"/>
                <w:szCs w:val="20"/>
              </w:rPr>
            </w:pPr>
            <w:r w:rsidRPr="009B5272">
              <w:rPr>
                <w:rFonts w:ascii="Franklin Gothic Book" w:hAnsi="Franklin Gothic Book" w:cs="Calibri"/>
                <w:sz w:val="20"/>
                <w:szCs w:val="20"/>
              </w:rPr>
              <w:t>Malowanie pędzlem zestawu antykorozyjnego konstr. stal.</w:t>
            </w:r>
          </w:p>
        </w:tc>
        <w:tc>
          <w:tcPr>
            <w:tcW w:w="1302" w:type="dxa"/>
            <w:tcBorders>
              <w:top w:val="nil"/>
              <w:left w:val="nil"/>
              <w:bottom w:val="single" w:sz="4" w:space="0" w:color="auto"/>
              <w:right w:val="single" w:sz="4" w:space="0" w:color="auto"/>
            </w:tcBorders>
            <w:shd w:val="clear" w:color="auto" w:fill="auto"/>
            <w:noWrap/>
          </w:tcPr>
          <w:p w14:paraId="5080835F" w14:textId="77777777" w:rsidR="009B5272" w:rsidRPr="009B5272" w:rsidRDefault="009B5272" w:rsidP="00FC7D15">
            <w:pPr>
              <w:rPr>
                <w:rFonts w:ascii="Franklin Gothic Book" w:hAnsi="Franklin Gothic Book" w:cs="Calibri"/>
                <w:sz w:val="20"/>
                <w:szCs w:val="20"/>
              </w:rPr>
            </w:pPr>
            <w:r w:rsidRPr="009B5272">
              <w:rPr>
                <w:rFonts w:ascii="Franklin Gothic Book" w:hAnsi="Franklin Gothic Book" w:cs="Calibri"/>
                <w:sz w:val="20"/>
                <w:szCs w:val="20"/>
              </w:rPr>
              <w:t>m</w:t>
            </w:r>
            <w:r w:rsidRPr="009B5272">
              <w:rPr>
                <w:rFonts w:ascii="Franklin Gothic Book" w:hAnsi="Franklin Gothic Book" w:cs="Calibri"/>
                <w:sz w:val="20"/>
                <w:szCs w:val="20"/>
                <w:vertAlign w:val="superscript"/>
              </w:rPr>
              <w:t>2</w:t>
            </w:r>
          </w:p>
        </w:tc>
        <w:tc>
          <w:tcPr>
            <w:tcW w:w="1327" w:type="dxa"/>
            <w:tcBorders>
              <w:top w:val="nil"/>
              <w:left w:val="nil"/>
              <w:bottom w:val="single" w:sz="4" w:space="0" w:color="auto"/>
              <w:right w:val="single" w:sz="4" w:space="0" w:color="auto"/>
            </w:tcBorders>
            <w:shd w:val="clear" w:color="auto" w:fill="auto"/>
            <w:noWrap/>
            <w:vAlign w:val="bottom"/>
          </w:tcPr>
          <w:p w14:paraId="6D3CB60B" w14:textId="3D30239C"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4D20A3D4"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7839E224" w14:textId="4E3745CE"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051BD5C0" w14:textId="77777777" w:rsidTr="00FC7D15">
        <w:trPr>
          <w:trHeight w:val="629"/>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8A0FB0A"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lastRenderedPageBreak/>
              <w:t>16.</w:t>
            </w:r>
          </w:p>
        </w:tc>
        <w:tc>
          <w:tcPr>
            <w:tcW w:w="4160" w:type="dxa"/>
            <w:tcBorders>
              <w:top w:val="nil"/>
              <w:left w:val="nil"/>
              <w:bottom w:val="single" w:sz="4" w:space="0" w:color="auto"/>
              <w:right w:val="single" w:sz="4" w:space="0" w:color="auto"/>
            </w:tcBorders>
            <w:shd w:val="clear" w:color="auto" w:fill="auto"/>
            <w:vAlign w:val="bottom"/>
          </w:tcPr>
          <w:p w14:paraId="02CBA1E0"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Demontaż konstrukcji stalowych</w:t>
            </w:r>
          </w:p>
        </w:tc>
        <w:tc>
          <w:tcPr>
            <w:tcW w:w="1302" w:type="dxa"/>
            <w:tcBorders>
              <w:top w:val="nil"/>
              <w:left w:val="nil"/>
              <w:bottom w:val="single" w:sz="4" w:space="0" w:color="auto"/>
              <w:right w:val="single" w:sz="4" w:space="0" w:color="auto"/>
            </w:tcBorders>
            <w:shd w:val="clear" w:color="auto" w:fill="auto"/>
            <w:noWrap/>
          </w:tcPr>
          <w:p w14:paraId="590DCFC9"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kg</w:t>
            </w:r>
          </w:p>
        </w:tc>
        <w:tc>
          <w:tcPr>
            <w:tcW w:w="1327" w:type="dxa"/>
            <w:tcBorders>
              <w:top w:val="nil"/>
              <w:left w:val="nil"/>
              <w:bottom w:val="single" w:sz="4" w:space="0" w:color="auto"/>
              <w:right w:val="single" w:sz="4" w:space="0" w:color="auto"/>
            </w:tcBorders>
            <w:shd w:val="clear" w:color="auto" w:fill="auto"/>
            <w:noWrap/>
            <w:vAlign w:val="bottom"/>
          </w:tcPr>
          <w:p w14:paraId="01E941D2" w14:textId="4D1E0D93"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75,00</w:t>
            </w:r>
          </w:p>
        </w:tc>
        <w:tc>
          <w:tcPr>
            <w:tcW w:w="1380" w:type="dxa"/>
            <w:tcBorders>
              <w:top w:val="nil"/>
              <w:left w:val="nil"/>
              <w:bottom w:val="single" w:sz="4" w:space="0" w:color="auto"/>
              <w:right w:val="single" w:sz="4" w:space="0" w:color="auto"/>
            </w:tcBorders>
            <w:shd w:val="clear" w:color="auto" w:fill="auto"/>
            <w:noWrap/>
            <w:vAlign w:val="bottom"/>
            <w:hideMark/>
          </w:tcPr>
          <w:p w14:paraId="6C8EB9B4"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3A7712DF" w14:textId="2D223190"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2AAF904A" w14:textId="77777777" w:rsidTr="00FC7D15">
        <w:trPr>
          <w:trHeight w:val="603"/>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7E3C6F9"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17.</w:t>
            </w:r>
          </w:p>
        </w:tc>
        <w:tc>
          <w:tcPr>
            <w:tcW w:w="4160" w:type="dxa"/>
            <w:tcBorders>
              <w:top w:val="nil"/>
              <w:left w:val="nil"/>
              <w:bottom w:val="single" w:sz="4" w:space="0" w:color="auto"/>
              <w:right w:val="single" w:sz="4" w:space="0" w:color="auto"/>
            </w:tcBorders>
            <w:shd w:val="clear" w:color="auto" w:fill="auto"/>
            <w:vAlign w:val="bottom"/>
          </w:tcPr>
          <w:p w14:paraId="1854F5FB" w14:textId="77777777" w:rsidR="009B5272" w:rsidRPr="009B5272" w:rsidRDefault="009B5272" w:rsidP="00FC7D15">
            <w:pPr>
              <w:rPr>
                <w:rFonts w:ascii="Franklin Gothic Book" w:hAnsi="Franklin Gothic Book" w:cs="Calibri"/>
                <w:sz w:val="20"/>
                <w:szCs w:val="20"/>
              </w:rPr>
            </w:pPr>
            <w:r w:rsidRPr="009B5272">
              <w:rPr>
                <w:rFonts w:ascii="Franklin Gothic Book" w:hAnsi="Franklin Gothic Book" w:cs="Calibri"/>
                <w:sz w:val="20"/>
                <w:szCs w:val="20"/>
              </w:rPr>
              <w:t>Wymiana konstrukcji stalowych</w:t>
            </w:r>
          </w:p>
        </w:tc>
        <w:tc>
          <w:tcPr>
            <w:tcW w:w="1302" w:type="dxa"/>
            <w:tcBorders>
              <w:top w:val="nil"/>
              <w:left w:val="nil"/>
              <w:bottom w:val="single" w:sz="4" w:space="0" w:color="auto"/>
              <w:right w:val="single" w:sz="4" w:space="0" w:color="auto"/>
            </w:tcBorders>
            <w:shd w:val="clear" w:color="auto" w:fill="auto"/>
            <w:noWrap/>
          </w:tcPr>
          <w:p w14:paraId="0E6D6884" w14:textId="77777777" w:rsidR="009B5272" w:rsidRPr="009B5272" w:rsidRDefault="009B5272" w:rsidP="00FC7D15">
            <w:pPr>
              <w:rPr>
                <w:rFonts w:ascii="Franklin Gothic Book" w:hAnsi="Franklin Gothic Book" w:cs="Calibri"/>
                <w:sz w:val="20"/>
                <w:szCs w:val="20"/>
              </w:rPr>
            </w:pPr>
            <w:r w:rsidRPr="009B5272">
              <w:rPr>
                <w:rFonts w:ascii="Franklin Gothic Book" w:hAnsi="Franklin Gothic Book" w:cs="Calibri"/>
                <w:sz w:val="20"/>
                <w:szCs w:val="20"/>
              </w:rPr>
              <w:t>kg</w:t>
            </w:r>
          </w:p>
        </w:tc>
        <w:tc>
          <w:tcPr>
            <w:tcW w:w="1327" w:type="dxa"/>
            <w:tcBorders>
              <w:top w:val="nil"/>
              <w:left w:val="nil"/>
              <w:bottom w:val="single" w:sz="4" w:space="0" w:color="auto"/>
              <w:right w:val="single" w:sz="4" w:space="0" w:color="auto"/>
            </w:tcBorders>
            <w:shd w:val="clear" w:color="auto" w:fill="auto"/>
            <w:noWrap/>
            <w:vAlign w:val="bottom"/>
          </w:tcPr>
          <w:p w14:paraId="164F4AA0" w14:textId="16020E0E"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100,00</w:t>
            </w:r>
          </w:p>
        </w:tc>
        <w:tc>
          <w:tcPr>
            <w:tcW w:w="1380" w:type="dxa"/>
            <w:tcBorders>
              <w:top w:val="nil"/>
              <w:left w:val="nil"/>
              <w:bottom w:val="single" w:sz="4" w:space="0" w:color="auto"/>
              <w:right w:val="single" w:sz="4" w:space="0" w:color="auto"/>
            </w:tcBorders>
            <w:shd w:val="clear" w:color="auto" w:fill="auto"/>
            <w:noWrap/>
            <w:vAlign w:val="bottom"/>
            <w:hideMark/>
          </w:tcPr>
          <w:p w14:paraId="7AEE9837"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nil"/>
              <w:left w:val="nil"/>
              <w:bottom w:val="single" w:sz="4" w:space="0" w:color="auto"/>
              <w:right w:val="single" w:sz="4" w:space="0" w:color="auto"/>
            </w:tcBorders>
            <w:shd w:val="clear" w:color="auto" w:fill="auto"/>
            <w:noWrap/>
            <w:vAlign w:val="bottom"/>
            <w:hideMark/>
          </w:tcPr>
          <w:p w14:paraId="2E5269BF" w14:textId="2D969160" w:rsidR="009B5272" w:rsidRPr="009B5272" w:rsidRDefault="009B5272" w:rsidP="00802504">
            <w:pPr>
              <w:jc w:val="right"/>
              <w:rPr>
                <w:rFonts w:ascii="Franklin Gothic Book" w:hAnsi="Franklin Gothic Book" w:cstheme="minorHAnsi"/>
                <w:color w:val="000000"/>
                <w:sz w:val="20"/>
                <w:szCs w:val="20"/>
              </w:rPr>
            </w:pPr>
          </w:p>
        </w:tc>
      </w:tr>
      <w:tr w:rsidR="009B5272" w:rsidRPr="009B5272" w14:paraId="69C86A77" w14:textId="77777777" w:rsidTr="00FC7D15">
        <w:trPr>
          <w:trHeight w:val="30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F40CC"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18.</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bottom"/>
          </w:tcPr>
          <w:p w14:paraId="11A5AAC1" w14:textId="77777777" w:rsidR="009B5272" w:rsidRPr="009B5272" w:rsidRDefault="009B5272" w:rsidP="00FC7D15">
            <w:pPr>
              <w:rPr>
                <w:rFonts w:ascii="Franklin Gothic Book" w:hAnsi="Franklin Gothic Book" w:cs="Calibri"/>
                <w:sz w:val="20"/>
                <w:szCs w:val="20"/>
              </w:rPr>
            </w:pPr>
            <w:r w:rsidRPr="009B5272">
              <w:rPr>
                <w:rFonts w:ascii="Franklin Gothic Book" w:hAnsi="Franklin Gothic Book" w:cs="Calibri"/>
                <w:sz w:val="20"/>
                <w:szCs w:val="20"/>
              </w:rPr>
              <w:t>Podpory zabezpieczające kanał spalin.</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1B945D05" w14:textId="77777777" w:rsidR="009B5272" w:rsidRPr="009B5272" w:rsidRDefault="009B5272" w:rsidP="00FC7D15">
            <w:pPr>
              <w:rPr>
                <w:rFonts w:ascii="Franklin Gothic Book" w:hAnsi="Franklin Gothic Book" w:cs="Calibri"/>
                <w:sz w:val="20"/>
                <w:szCs w:val="20"/>
              </w:rPr>
            </w:pPr>
            <w:r w:rsidRPr="009B5272">
              <w:rPr>
                <w:rFonts w:ascii="Franklin Gothic Book" w:hAnsi="Franklin Gothic Book" w:cs="Calibri"/>
                <w:sz w:val="20"/>
                <w:szCs w:val="20"/>
              </w:rPr>
              <w:t>kpl./dla 1 fundamentu</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1576B" w14:textId="46A7284E"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36C1B"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6FF2F" w14:textId="631B9D2B"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79D0E69A" w14:textId="77777777" w:rsidTr="00FC7D15">
        <w:trPr>
          <w:trHeight w:val="30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94081"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19.</w:t>
            </w:r>
          </w:p>
        </w:tc>
        <w:tc>
          <w:tcPr>
            <w:tcW w:w="4160" w:type="dxa"/>
            <w:tcBorders>
              <w:top w:val="single" w:sz="4" w:space="0" w:color="auto"/>
              <w:left w:val="single" w:sz="4" w:space="0" w:color="auto"/>
              <w:bottom w:val="single" w:sz="4" w:space="0" w:color="auto"/>
              <w:right w:val="single" w:sz="4" w:space="0" w:color="auto"/>
            </w:tcBorders>
            <w:shd w:val="clear" w:color="auto" w:fill="auto"/>
            <w:vAlign w:val="bottom"/>
          </w:tcPr>
          <w:p w14:paraId="201C7692"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Rusztowania i zabezpieczenia</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D937B"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kpl. /dla 1 fundamentu</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FCAB8" w14:textId="0C563077"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1,00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0EA8F"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33124" w14:textId="5D3A9B9B"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5D0BB2DE" w14:textId="77777777" w:rsidTr="00FC7D15">
        <w:trPr>
          <w:trHeight w:val="30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B8872"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20.</w:t>
            </w:r>
          </w:p>
        </w:tc>
        <w:tc>
          <w:tcPr>
            <w:tcW w:w="4160" w:type="dxa"/>
            <w:tcBorders>
              <w:top w:val="single" w:sz="4" w:space="0" w:color="auto"/>
              <w:left w:val="nil"/>
              <w:bottom w:val="single" w:sz="4" w:space="0" w:color="auto"/>
              <w:right w:val="single" w:sz="4" w:space="0" w:color="auto"/>
            </w:tcBorders>
            <w:shd w:val="clear" w:color="auto" w:fill="auto"/>
            <w:vAlign w:val="bottom"/>
          </w:tcPr>
          <w:p w14:paraId="471E69D6"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Utylizacja gruzu</w:t>
            </w:r>
          </w:p>
        </w:tc>
        <w:tc>
          <w:tcPr>
            <w:tcW w:w="1302" w:type="dxa"/>
            <w:tcBorders>
              <w:top w:val="single" w:sz="4" w:space="0" w:color="auto"/>
              <w:left w:val="nil"/>
              <w:bottom w:val="single" w:sz="4" w:space="0" w:color="auto"/>
              <w:right w:val="single" w:sz="4" w:space="0" w:color="auto"/>
            </w:tcBorders>
            <w:shd w:val="clear" w:color="auto" w:fill="auto"/>
            <w:noWrap/>
            <w:vAlign w:val="bottom"/>
          </w:tcPr>
          <w:p w14:paraId="74CF0A36" w14:textId="77777777" w:rsidR="009B5272" w:rsidRPr="009B5272" w:rsidRDefault="009B5272" w:rsidP="00FC7D15">
            <w:pPr>
              <w:rPr>
                <w:rFonts w:ascii="Franklin Gothic Book" w:hAnsi="Franklin Gothic Book" w:cs="Calibri"/>
                <w:color w:val="000000"/>
                <w:sz w:val="20"/>
                <w:szCs w:val="20"/>
              </w:rPr>
            </w:pPr>
            <w:r w:rsidRPr="009B5272">
              <w:rPr>
                <w:rFonts w:ascii="Franklin Gothic Book" w:hAnsi="Franklin Gothic Book" w:cs="Calibri"/>
                <w:color w:val="000000"/>
                <w:sz w:val="20"/>
                <w:szCs w:val="20"/>
              </w:rPr>
              <w:t>t</w:t>
            </w: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45C7A0CB" w14:textId="7073E903" w:rsidR="009B5272" w:rsidRPr="009B5272" w:rsidRDefault="00802504" w:rsidP="00FC7D15">
            <w:pPr>
              <w:jc w:val="right"/>
              <w:rPr>
                <w:rFonts w:ascii="Franklin Gothic Book" w:hAnsi="Franklin Gothic Book" w:cstheme="minorHAnsi"/>
                <w:color w:val="000000"/>
                <w:sz w:val="20"/>
                <w:szCs w:val="20"/>
              </w:rPr>
            </w:pPr>
            <w:r>
              <w:rPr>
                <w:rFonts w:ascii="Franklin Gothic Book" w:hAnsi="Franklin Gothic Book" w:cstheme="minorHAnsi"/>
                <w:color w:val="000000"/>
                <w:sz w:val="20"/>
                <w:szCs w:val="20"/>
              </w:rPr>
              <w:t>18,00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16706A3C" w14:textId="77777777" w:rsidR="009B5272" w:rsidRPr="009B5272" w:rsidRDefault="009B5272" w:rsidP="00FC7D15">
            <w:pPr>
              <w:jc w:val="right"/>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 </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14:paraId="71A83525" w14:textId="0DF6E169" w:rsidR="009B5272" w:rsidRPr="009B5272" w:rsidRDefault="009B5272" w:rsidP="00FC7D15">
            <w:pPr>
              <w:jc w:val="right"/>
              <w:rPr>
                <w:rFonts w:ascii="Franklin Gothic Book" w:hAnsi="Franklin Gothic Book" w:cstheme="minorHAnsi"/>
                <w:color w:val="000000"/>
                <w:sz w:val="20"/>
                <w:szCs w:val="20"/>
              </w:rPr>
            </w:pPr>
          </w:p>
        </w:tc>
      </w:tr>
      <w:tr w:rsidR="009B5272" w:rsidRPr="009B5272" w14:paraId="7D93448B" w14:textId="77777777" w:rsidTr="00FC7D15">
        <w:trPr>
          <w:trHeight w:val="301"/>
        </w:trPr>
        <w:tc>
          <w:tcPr>
            <w:tcW w:w="520" w:type="dxa"/>
            <w:tcBorders>
              <w:top w:val="nil"/>
              <w:left w:val="nil"/>
              <w:bottom w:val="nil"/>
              <w:right w:val="nil"/>
            </w:tcBorders>
            <w:shd w:val="clear" w:color="auto" w:fill="auto"/>
            <w:noWrap/>
            <w:vAlign w:val="bottom"/>
            <w:hideMark/>
          </w:tcPr>
          <w:p w14:paraId="24D9D42E" w14:textId="77777777" w:rsidR="009B5272" w:rsidRPr="009B5272" w:rsidRDefault="009B5272" w:rsidP="00FC7D15">
            <w:pPr>
              <w:jc w:val="right"/>
              <w:rPr>
                <w:rFonts w:ascii="Franklin Gothic Book" w:hAnsi="Franklin Gothic Book" w:cstheme="minorHAnsi"/>
                <w:color w:val="000000"/>
                <w:sz w:val="20"/>
                <w:szCs w:val="20"/>
              </w:rPr>
            </w:pPr>
          </w:p>
        </w:tc>
        <w:tc>
          <w:tcPr>
            <w:tcW w:w="4160" w:type="dxa"/>
            <w:tcBorders>
              <w:top w:val="nil"/>
              <w:left w:val="nil"/>
              <w:bottom w:val="nil"/>
              <w:right w:val="nil"/>
            </w:tcBorders>
            <w:shd w:val="clear" w:color="auto" w:fill="auto"/>
            <w:noWrap/>
            <w:vAlign w:val="bottom"/>
            <w:hideMark/>
          </w:tcPr>
          <w:p w14:paraId="53ADA0E8" w14:textId="77777777" w:rsidR="009B5272" w:rsidRPr="009B5272" w:rsidRDefault="009B5272" w:rsidP="00FC7D15">
            <w:pPr>
              <w:rPr>
                <w:rFonts w:ascii="Franklin Gothic Book" w:hAnsi="Franklin Gothic Book" w:cstheme="minorHAnsi"/>
                <w:sz w:val="20"/>
                <w:szCs w:val="20"/>
              </w:rPr>
            </w:pPr>
          </w:p>
        </w:tc>
        <w:tc>
          <w:tcPr>
            <w:tcW w:w="1302" w:type="dxa"/>
            <w:tcBorders>
              <w:top w:val="nil"/>
              <w:left w:val="nil"/>
              <w:bottom w:val="nil"/>
              <w:right w:val="nil"/>
            </w:tcBorders>
            <w:shd w:val="clear" w:color="auto" w:fill="auto"/>
            <w:noWrap/>
            <w:vAlign w:val="bottom"/>
            <w:hideMark/>
          </w:tcPr>
          <w:p w14:paraId="4702C6F6" w14:textId="77777777" w:rsidR="009B5272" w:rsidRPr="009B5272" w:rsidRDefault="009B5272" w:rsidP="00FC7D15">
            <w:pPr>
              <w:rPr>
                <w:rFonts w:ascii="Franklin Gothic Book" w:hAnsi="Franklin Gothic Book" w:cstheme="minorHAnsi"/>
                <w:sz w:val="20"/>
                <w:szCs w:val="20"/>
              </w:rPr>
            </w:pPr>
          </w:p>
        </w:tc>
        <w:tc>
          <w:tcPr>
            <w:tcW w:w="1327" w:type="dxa"/>
            <w:tcBorders>
              <w:top w:val="nil"/>
              <w:left w:val="nil"/>
              <w:bottom w:val="nil"/>
              <w:right w:val="nil"/>
            </w:tcBorders>
            <w:shd w:val="clear" w:color="auto" w:fill="auto"/>
            <w:noWrap/>
            <w:vAlign w:val="bottom"/>
            <w:hideMark/>
          </w:tcPr>
          <w:p w14:paraId="5097ADAC" w14:textId="77777777" w:rsidR="009B5272" w:rsidRPr="009B5272" w:rsidRDefault="009B5272" w:rsidP="00FC7D15">
            <w:pPr>
              <w:rPr>
                <w:rFonts w:ascii="Franklin Gothic Book" w:hAnsi="Franklin Gothic Book" w:cstheme="minorHAnsi"/>
                <w:sz w:val="20"/>
                <w:szCs w:val="20"/>
              </w:rPr>
            </w:pP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14:paraId="65EE854F" w14:textId="77777777" w:rsidR="009B5272" w:rsidRPr="009B5272" w:rsidRDefault="009B5272" w:rsidP="00FC7D15">
            <w:pPr>
              <w:rPr>
                <w:rFonts w:ascii="Franklin Gothic Book" w:hAnsi="Franklin Gothic Book" w:cstheme="minorHAnsi"/>
                <w:color w:val="000000"/>
                <w:sz w:val="20"/>
                <w:szCs w:val="20"/>
              </w:rPr>
            </w:pPr>
            <w:r w:rsidRPr="009B5272">
              <w:rPr>
                <w:rFonts w:ascii="Franklin Gothic Book" w:hAnsi="Franklin Gothic Book" w:cstheme="minorHAnsi"/>
                <w:color w:val="000000"/>
                <w:sz w:val="20"/>
                <w:szCs w:val="20"/>
              </w:rPr>
              <w:t>RAZEM:</w:t>
            </w:r>
          </w:p>
        </w:tc>
        <w:tc>
          <w:tcPr>
            <w:tcW w:w="1327" w:type="dxa"/>
            <w:tcBorders>
              <w:top w:val="nil"/>
              <w:left w:val="nil"/>
              <w:bottom w:val="single" w:sz="4" w:space="0" w:color="auto"/>
              <w:right w:val="single" w:sz="4" w:space="0" w:color="auto"/>
            </w:tcBorders>
            <w:shd w:val="clear" w:color="auto" w:fill="auto"/>
            <w:noWrap/>
            <w:vAlign w:val="bottom"/>
            <w:hideMark/>
          </w:tcPr>
          <w:p w14:paraId="0A7D2223" w14:textId="6C3F8570" w:rsidR="009B5272" w:rsidRPr="009B5272" w:rsidRDefault="009B5272" w:rsidP="00FC7D15">
            <w:pPr>
              <w:jc w:val="right"/>
              <w:rPr>
                <w:rFonts w:ascii="Franklin Gothic Book" w:hAnsi="Franklin Gothic Book" w:cstheme="minorHAnsi"/>
                <w:color w:val="000000"/>
                <w:sz w:val="20"/>
                <w:szCs w:val="20"/>
              </w:rPr>
            </w:pPr>
          </w:p>
        </w:tc>
      </w:tr>
    </w:tbl>
    <w:p w14:paraId="6B36FE25" w14:textId="77777777" w:rsidR="009B5272" w:rsidRDefault="009B5272" w:rsidP="009B5272">
      <w:pPr>
        <w:pStyle w:val="Akapitzlist"/>
        <w:ind w:left="360"/>
        <w:jc w:val="both"/>
        <w:rPr>
          <w:rFonts w:ascii="Franklin Gothic Book" w:hAnsi="Franklin Gothic Book" w:cs="Arial"/>
          <w:sz w:val="20"/>
          <w:szCs w:val="20"/>
        </w:rPr>
      </w:pPr>
    </w:p>
    <w:p w14:paraId="548A18B3" w14:textId="77777777" w:rsidR="009B5272" w:rsidRPr="009B5272" w:rsidRDefault="009B5272" w:rsidP="009B5272">
      <w:pPr>
        <w:pStyle w:val="Akapitzlist"/>
        <w:ind w:left="142" w:hanging="284"/>
        <w:jc w:val="both"/>
        <w:rPr>
          <w:rFonts w:ascii="Franklin Gothic Book" w:hAnsi="Franklin Gothic Book" w:cs="Arial"/>
          <w:sz w:val="20"/>
          <w:szCs w:val="20"/>
        </w:rPr>
      </w:pPr>
      <w:r>
        <w:rPr>
          <w:rFonts w:ascii="Franklin Gothic Book" w:hAnsi="Franklin Gothic Book" w:cs="Arial"/>
          <w:sz w:val="20"/>
          <w:szCs w:val="20"/>
        </w:rPr>
        <w:t xml:space="preserve"> </w:t>
      </w:r>
      <w:r w:rsidRPr="009B5272">
        <w:rPr>
          <w:rFonts w:ascii="Franklin Gothic Book" w:hAnsi="Franklin Gothic Book" w:cs="Arial"/>
          <w:sz w:val="20"/>
          <w:szCs w:val="20"/>
        </w:rPr>
        <w:t>3.</w:t>
      </w:r>
      <w:r w:rsidRPr="009B5272">
        <w:rPr>
          <w:rFonts w:ascii="Franklin Gothic Book" w:hAnsi="Franklin Gothic Book" w:cs="Arial"/>
          <w:sz w:val="20"/>
          <w:szCs w:val="20"/>
        </w:rPr>
        <w:tab/>
        <w:t>W cenach pozycji pkt. 18 i 19 wykonawca uwzględnił koszty opracowania dokumentacji projektowej podparć, rusztowań i zabezpieczeń.</w:t>
      </w:r>
    </w:p>
    <w:p w14:paraId="50E27832" w14:textId="77777777" w:rsidR="009B5272" w:rsidRPr="009B5272" w:rsidRDefault="009B5272" w:rsidP="009B5272">
      <w:pPr>
        <w:pStyle w:val="Akapitzlist"/>
        <w:ind w:left="142" w:hanging="284"/>
        <w:jc w:val="both"/>
        <w:rPr>
          <w:rFonts w:ascii="Franklin Gothic Book" w:hAnsi="Franklin Gothic Book" w:cs="Arial"/>
          <w:sz w:val="20"/>
          <w:szCs w:val="20"/>
        </w:rPr>
      </w:pPr>
      <w:r w:rsidRPr="009B5272">
        <w:rPr>
          <w:rFonts w:ascii="Franklin Gothic Book" w:hAnsi="Franklin Gothic Book" w:cs="Arial"/>
          <w:sz w:val="20"/>
          <w:szCs w:val="20"/>
        </w:rPr>
        <w:t>4.</w:t>
      </w:r>
      <w:r w:rsidRPr="009B5272">
        <w:rPr>
          <w:rFonts w:ascii="Franklin Gothic Book" w:hAnsi="Franklin Gothic Book" w:cs="Arial"/>
          <w:sz w:val="20"/>
          <w:szCs w:val="20"/>
        </w:rPr>
        <w:tab/>
        <w:t>Przyjęte ceny jednostkowe zawierają wszystkie koszty Wykonawcy, a powyższy sposób rozliczenia kosztorysowego jest kompletny dla całego zakresu robót.</w:t>
      </w:r>
    </w:p>
    <w:p w14:paraId="1B2A08F5" w14:textId="77777777" w:rsidR="009B5272" w:rsidRPr="009B5272" w:rsidRDefault="009B5272" w:rsidP="009B5272">
      <w:pPr>
        <w:pStyle w:val="Akapitzlist"/>
        <w:ind w:left="142" w:hanging="284"/>
        <w:jc w:val="both"/>
        <w:rPr>
          <w:rFonts w:ascii="Franklin Gothic Book" w:hAnsi="Franklin Gothic Book" w:cs="Arial"/>
          <w:sz w:val="20"/>
          <w:szCs w:val="20"/>
        </w:rPr>
      </w:pPr>
      <w:r w:rsidRPr="009B5272">
        <w:rPr>
          <w:rFonts w:ascii="Franklin Gothic Book" w:hAnsi="Franklin Gothic Book" w:cs="Arial"/>
          <w:sz w:val="20"/>
          <w:szCs w:val="20"/>
        </w:rPr>
        <w:t>5.</w:t>
      </w:r>
      <w:r w:rsidRPr="009B5272">
        <w:rPr>
          <w:rFonts w:ascii="Franklin Gothic Book" w:hAnsi="Franklin Gothic Book" w:cs="Arial"/>
          <w:sz w:val="20"/>
          <w:szCs w:val="20"/>
        </w:rPr>
        <w:tab/>
        <w:t>Obmiar powierzchni konstrukcji stalowych przy pracach antykorozyjnych będzie obliczany jako suma iloczynów obwodów przekrojów elementów i ich długości.</w:t>
      </w:r>
    </w:p>
    <w:p w14:paraId="36A65CF8" w14:textId="77777777" w:rsidR="009B5272" w:rsidRPr="009B5272" w:rsidRDefault="009B5272" w:rsidP="009B5272">
      <w:pPr>
        <w:pStyle w:val="Akapitzlist"/>
        <w:ind w:left="142" w:hanging="284"/>
        <w:jc w:val="both"/>
        <w:rPr>
          <w:rFonts w:ascii="Franklin Gothic Book" w:hAnsi="Franklin Gothic Book" w:cs="Arial"/>
          <w:sz w:val="20"/>
          <w:szCs w:val="20"/>
        </w:rPr>
      </w:pPr>
      <w:r w:rsidRPr="009B5272">
        <w:rPr>
          <w:rFonts w:ascii="Franklin Gothic Book" w:hAnsi="Franklin Gothic Book" w:cs="Arial"/>
          <w:sz w:val="20"/>
          <w:szCs w:val="20"/>
        </w:rPr>
        <w:t>6.</w:t>
      </w:r>
      <w:r w:rsidRPr="009B5272">
        <w:rPr>
          <w:rFonts w:ascii="Franklin Gothic Book" w:hAnsi="Franklin Gothic Book" w:cs="Arial"/>
          <w:sz w:val="20"/>
          <w:szCs w:val="20"/>
        </w:rPr>
        <w:tab/>
        <w:t>Obmiar ubytków konstrukcji żelbetowej będzie obliczany jako iloczyn powierzchni ubytku w m2 i uśrednionej grubości ubytku w mm.</w:t>
      </w:r>
    </w:p>
    <w:p w14:paraId="27497840" w14:textId="77777777" w:rsidR="009B5272" w:rsidRPr="009B5272" w:rsidRDefault="009B5272" w:rsidP="009B5272">
      <w:pPr>
        <w:pStyle w:val="Akapitzlist"/>
        <w:ind w:left="142" w:hanging="284"/>
        <w:jc w:val="both"/>
        <w:rPr>
          <w:rFonts w:ascii="Franklin Gothic Book" w:hAnsi="Franklin Gothic Book" w:cs="Arial"/>
          <w:sz w:val="20"/>
          <w:szCs w:val="20"/>
        </w:rPr>
      </w:pPr>
      <w:r w:rsidRPr="009B5272">
        <w:rPr>
          <w:rFonts w:ascii="Franklin Gothic Book" w:hAnsi="Franklin Gothic Book" w:cs="Arial"/>
          <w:sz w:val="20"/>
          <w:szCs w:val="20"/>
        </w:rPr>
        <w:t>7.</w:t>
      </w:r>
      <w:r w:rsidRPr="009B5272">
        <w:rPr>
          <w:rFonts w:ascii="Franklin Gothic Book" w:hAnsi="Franklin Gothic Book" w:cs="Arial"/>
          <w:sz w:val="20"/>
          <w:szCs w:val="20"/>
        </w:rPr>
        <w:tab/>
        <w:t>Wykonawca zobligowany będzie do monitorowania postępu prac, by nie przekroczyć kwoty limitu określonego w Umowie.</w:t>
      </w:r>
    </w:p>
    <w:p w14:paraId="35830765" w14:textId="4E28340E" w:rsidR="00144EB7" w:rsidRPr="00802504" w:rsidRDefault="009B5272" w:rsidP="00802504">
      <w:pPr>
        <w:pStyle w:val="Akapitzlist"/>
        <w:ind w:left="142" w:hanging="284"/>
        <w:jc w:val="both"/>
        <w:rPr>
          <w:rFonts w:ascii="Franklin Gothic Book" w:hAnsi="Franklin Gothic Book" w:cs="Arial"/>
          <w:sz w:val="20"/>
          <w:szCs w:val="20"/>
        </w:rPr>
      </w:pPr>
      <w:r w:rsidRPr="009B5272">
        <w:rPr>
          <w:rFonts w:ascii="Franklin Gothic Book" w:hAnsi="Franklin Gothic Book" w:cs="Arial"/>
          <w:sz w:val="20"/>
          <w:szCs w:val="20"/>
        </w:rPr>
        <w:t>8.</w:t>
      </w:r>
      <w:r w:rsidRPr="009B5272">
        <w:rPr>
          <w:rFonts w:ascii="Franklin Gothic Book" w:hAnsi="Franklin Gothic Book" w:cs="Arial"/>
          <w:sz w:val="20"/>
          <w:szCs w:val="20"/>
        </w:rPr>
        <w:tab/>
        <w:t>Zamawiający dopuszcza płatności częściowe za zakończone etapy robót w okresach miesięcznych do 80% wartości robót. Wypłata pozostałych 20 % przy odbiorze końcowym.</w:t>
      </w:r>
    </w:p>
    <w:p w14:paraId="3E4A4EDB" w14:textId="77777777" w:rsidR="00B07134" w:rsidRPr="00B07134" w:rsidRDefault="00B07134" w:rsidP="00802504">
      <w:pPr>
        <w:numPr>
          <w:ilvl w:val="0"/>
          <w:numId w:val="37"/>
        </w:numPr>
        <w:spacing w:after="0" w:line="276" w:lineRule="auto"/>
        <w:ind w:left="142" w:hanging="284"/>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77777777"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(od dd/mm/rrrr</w:t>
            </w:r>
            <w:r w:rsidRPr="002D1064">
              <w:rPr>
                <w:rFonts w:ascii="Franklin Gothic Book" w:hAnsi="Franklin Gothic Book" w:cs="Arial"/>
              </w:rPr>
              <w:br/>
              <w:t>do dd/mm/rrrr)</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B3D294D" w14:textId="5C6DBC49" w:rsidR="002D1064" w:rsidRDefault="002D1064" w:rsidP="00BF27B3">
      <w:pPr>
        <w:spacing w:line="276" w:lineRule="auto"/>
        <w:jc w:val="right"/>
        <w:rPr>
          <w:rFonts w:ascii="Arial" w:hAnsi="Arial" w:cs="Arial"/>
          <w:b/>
          <w:sz w:val="20"/>
          <w:szCs w:val="20"/>
        </w:rPr>
      </w:pPr>
    </w:p>
    <w:p w14:paraId="78DD1F6C" w14:textId="77777777" w:rsidR="002D1064" w:rsidRDefault="002D1064" w:rsidP="00BF27B3">
      <w:pPr>
        <w:spacing w:line="276" w:lineRule="auto"/>
        <w:jc w:val="right"/>
        <w:rPr>
          <w:rFonts w:ascii="Arial" w:hAnsi="Arial"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7 do Formularza Oferty</w:t>
      </w:r>
    </w:p>
    <w:p w14:paraId="320426B9" w14:textId="77777777" w:rsidR="006F4A57" w:rsidRPr="002D1064" w:rsidRDefault="006F4A57" w:rsidP="006F4A57">
      <w:pPr>
        <w:spacing w:line="276" w:lineRule="auto"/>
        <w:jc w:val="center"/>
        <w:rPr>
          <w:rFonts w:ascii="Franklin Gothic Book" w:hAnsi="Franklin Gothic Book" w:cs="Arial"/>
          <w:b/>
          <w:strike/>
          <w:sz w:val="20"/>
          <w:szCs w:val="20"/>
        </w:rPr>
      </w:pPr>
    </w:p>
    <w:p w14:paraId="644E51D5" w14:textId="77777777" w:rsidR="006F4A57" w:rsidRPr="002D1064" w:rsidRDefault="006F4A57" w:rsidP="006F4A57">
      <w:pPr>
        <w:spacing w:line="276" w:lineRule="auto"/>
        <w:jc w:val="center"/>
        <w:rPr>
          <w:rFonts w:ascii="Franklin Gothic Book" w:hAnsi="Franklin Gothic Book" w:cs="Arial"/>
          <w:b/>
          <w:strike/>
          <w:sz w:val="20"/>
          <w:szCs w:val="20"/>
        </w:rPr>
      </w:pPr>
    </w:p>
    <w:p w14:paraId="2BA65549" w14:textId="77777777" w:rsidR="006F4A57" w:rsidRPr="002D1064" w:rsidRDefault="006F4A57" w:rsidP="006F4A57">
      <w:pPr>
        <w:spacing w:line="276" w:lineRule="auto"/>
        <w:jc w:val="center"/>
        <w:rPr>
          <w:rFonts w:ascii="Franklin Gothic Book" w:hAnsi="Franklin Gothic Book" w:cs="Arial"/>
          <w:b/>
          <w:sz w:val="20"/>
          <w:szCs w:val="20"/>
        </w:rPr>
      </w:pPr>
    </w:p>
    <w:p w14:paraId="2722A37E" w14:textId="77777777" w:rsidR="006F4A57" w:rsidRPr="002D1064" w:rsidRDefault="006F4A57" w:rsidP="006F4A57">
      <w:pPr>
        <w:spacing w:line="276" w:lineRule="auto"/>
        <w:jc w:val="center"/>
        <w:rPr>
          <w:rFonts w:ascii="Franklin Gothic Book" w:hAnsi="Franklin Gothic Book" w:cs="Arial"/>
          <w:b/>
          <w:sz w:val="20"/>
          <w:szCs w:val="20"/>
        </w:rPr>
      </w:pPr>
    </w:p>
    <w:p w14:paraId="76E6E7AB" w14:textId="77777777" w:rsidR="006F4A57" w:rsidRPr="002D1064" w:rsidRDefault="006F4A57" w:rsidP="006F4A57">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WYKAZ OSÓB, KTÓRE BĘDĄ UCZESTNICZYĆ W WYKONANIU ZAMÓWIENIA</w:t>
      </w:r>
    </w:p>
    <w:p w14:paraId="13529597" w14:textId="77777777" w:rsidR="006F4A57" w:rsidRPr="002D1064" w:rsidRDefault="006F4A57" w:rsidP="006F4A57">
      <w:pPr>
        <w:spacing w:line="276" w:lineRule="auto"/>
        <w:jc w:val="center"/>
        <w:rPr>
          <w:rFonts w:ascii="Franklin Gothic Book" w:hAnsi="Franklin Gothic Book" w:cs="Arial"/>
          <w:b/>
          <w:sz w:val="20"/>
          <w:szCs w:val="20"/>
        </w:rPr>
      </w:pPr>
    </w:p>
    <w:p w14:paraId="62418F1B" w14:textId="77777777" w:rsidR="006F4A57" w:rsidRPr="002D1064" w:rsidRDefault="006F4A57" w:rsidP="006F4A57">
      <w:pPr>
        <w:spacing w:line="276" w:lineRule="auto"/>
        <w:jc w:val="center"/>
        <w:rPr>
          <w:rFonts w:ascii="Franklin Gothic Book" w:hAnsi="Franklin Gothic Book"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6F4A57" w:rsidRPr="002D1064" w14:paraId="14B262E5" w14:textId="77777777" w:rsidTr="00CE5C0B">
        <w:tc>
          <w:tcPr>
            <w:tcW w:w="720" w:type="dxa"/>
          </w:tcPr>
          <w:p w14:paraId="081BE311" w14:textId="77777777" w:rsidR="006F4A57" w:rsidRPr="002D1064" w:rsidRDefault="006F4A57" w:rsidP="00CE5C0B">
            <w:pPr>
              <w:spacing w:line="276" w:lineRule="auto"/>
              <w:jc w:val="center"/>
              <w:rPr>
                <w:rFonts w:ascii="Franklin Gothic Book" w:hAnsi="Franklin Gothic Book" w:cs="Arial"/>
                <w:b/>
                <w:bCs/>
                <w:sz w:val="20"/>
                <w:szCs w:val="20"/>
              </w:rPr>
            </w:pPr>
          </w:p>
          <w:p w14:paraId="30E2B800"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L.p.</w:t>
            </w:r>
          </w:p>
        </w:tc>
        <w:tc>
          <w:tcPr>
            <w:tcW w:w="2863" w:type="dxa"/>
          </w:tcPr>
          <w:p w14:paraId="04B9B404" w14:textId="77777777" w:rsidR="006F4A57" w:rsidRPr="002D1064" w:rsidRDefault="006F4A57" w:rsidP="00CE5C0B">
            <w:pPr>
              <w:spacing w:line="276" w:lineRule="auto"/>
              <w:jc w:val="center"/>
              <w:rPr>
                <w:rFonts w:ascii="Franklin Gothic Book" w:hAnsi="Franklin Gothic Book" w:cs="Arial"/>
                <w:b/>
                <w:bCs/>
                <w:sz w:val="20"/>
                <w:szCs w:val="20"/>
              </w:rPr>
            </w:pPr>
          </w:p>
          <w:p w14:paraId="633BB306"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Imię i nazwisko</w:t>
            </w:r>
          </w:p>
          <w:p w14:paraId="044FE884" w14:textId="77777777" w:rsidR="006F4A57" w:rsidRPr="002D1064" w:rsidRDefault="006F4A57" w:rsidP="00CE5C0B">
            <w:pPr>
              <w:spacing w:line="276" w:lineRule="auto"/>
              <w:jc w:val="center"/>
              <w:rPr>
                <w:rFonts w:ascii="Franklin Gothic Book" w:hAnsi="Franklin Gothic Book" w:cs="Arial"/>
                <w:b/>
                <w:bCs/>
                <w:sz w:val="20"/>
                <w:szCs w:val="20"/>
              </w:rPr>
            </w:pPr>
          </w:p>
        </w:tc>
        <w:tc>
          <w:tcPr>
            <w:tcW w:w="3135" w:type="dxa"/>
          </w:tcPr>
          <w:p w14:paraId="0897C2AF" w14:textId="77777777" w:rsidR="006F4A57" w:rsidRPr="002D1064" w:rsidRDefault="006F4A57" w:rsidP="00CE5C0B">
            <w:pPr>
              <w:pStyle w:val="Nagwek2"/>
              <w:spacing w:line="276" w:lineRule="auto"/>
              <w:jc w:val="center"/>
              <w:rPr>
                <w:rFonts w:ascii="Franklin Gothic Book" w:hAnsi="Franklin Gothic Book" w:cs="Arial"/>
                <w:color w:val="auto"/>
                <w:sz w:val="20"/>
                <w:szCs w:val="20"/>
              </w:rPr>
            </w:pPr>
          </w:p>
          <w:p w14:paraId="411465ED"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 xml:space="preserve">Zakres wykonywanych  czynności w realizacji  </w:t>
            </w:r>
            <w:r w:rsidRPr="002D1064">
              <w:rPr>
                <w:rFonts w:ascii="Franklin Gothic Book" w:hAnsi="Franklin Gothic Book" w:cs="Arial"/>
                <w:b/>
                <w:bCs/>
                <w:sz w:val="20"/>
                <w:szCs w:val="20"/>
              </w:rPr>
              <w:br/>
              <w:t>zamówienia</w:t>
            </w:r>
          </w:p>
          <w:p w14:paraId="46971156" w14:textId="77777777" w:rsidR="006F4A57" w:rsidRPr="002D1064" w:rsidRDefault="006F4A57"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(funkcja)</w:t>
            </w:r>
          </w:p>
        </w:tc>
        <w:tc>
          <w:tcPr>
            <w:tcW w:w="4577" w:type="dxa"/>
          </w:tcPr>
          <w:p w14:paraId="2C80DAB9" w14:textId="77777777" w:rsidR="006F4A57" w:rsidRPr="002D1064" w:rsidRDefault="006F4A57" w:rsidP="00CE5C0B">
            <w:pPr>
              <w:pStyle w:val="Nagwek2"/>
              <w:spacing w:line="276" w:lineRule="auto"/>
              <w:jc w:val="center"/>
              <w:rPr>
                <w:rFonts w:ascii="Franklin Gothic Book" w:hAnsi="Franklin Gothic Book" w:cs="Arial"/>
                <w:color w:val="auto"/>
                <w:sz w:val="20"/>
                <w:szCs w:val="20"/>
              </w:rPr>
            </w:pPr>
          </w:p>
          <w:p w14:paraId="6653B3CF"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Kwalifikacje zawodowe:</w:t>
            </w:r>
          </w:p>
          <w:p w14:paraId="34260CC7" w14:textId="77777777" w:rsidR="006F4A57" w:rsidRPr="002D1064" w:rsidRDefault="006F4A57" w:rsidP="00CE5C0B">
            <w:pPr>
              <w:spacing w:line="276" w:lineRule="auto"/>
              <w:ind w:left="254" w:hanging="254"/>
              <w:jc w:val="center"/>
              <w:rPr>
                <w:rFonts w:ascii="Franklin Gothic Book" w:hAnsi="Franklin Gothic Book" w:cs="Arial"/>
                <w:b/>
                <w:bCs/>
                <w:sz w:val="20"/>
                <w:szCs w:val="20"/>
              </w:rPr>
            </w:pPr>
            <w:r w:rsidRPr="002D1064">
              <w:rPr>
                <w:rFonts w:ascii="Franklin Gothic Book" w:hAnsi="Franklin Gothic Book" w:cs="Arial"/>
                <w:b/>
                <w:bCs/>
                <w:sz w:val="20"/>
                <w:szCs w:val="20"/>
              </w:rPr>
              <w:t>rodzaj uprawnień (specjalność),</w:t>
            </w:r>
          </w:p>
          <w:p w14:paraId="32C4FC72" w14:textId="77777777" w:rsidR="006F4A57" w:rsidRPr="002D1064" w:rsidRDefault="006F4A57" w:rsidP="00CE5C0B">
            <w:pPr>
              <w:spacing w:line="276" w:lineRule="auto"/>
              <w:ind w:left="254" w:hanging="254"/>
              <w:jc w:val="center"/>
              <w:rPr>
                <w:rFonts w:ascii="Franklin Gothic Book" w:hAnsi="Franklin Gothic Book" w:cs="Arial"/>
                <w:sz w:val="20"/>
                <w:szCs w:val="20"/>
                <w:vertAlign w:val="superscript"/>
              </w:rPr>
            </w:pPr>
            <w:r w:rsidRPr="002D1064">
              <w:rPr>
                <w:rFonts w:ascii="Franklin Gothic Book" w:hAnsi="Franklin Gothic Book" w:cs="Arial"/>
                <w:b/>
                <w:bCs/>
                <w:sz w:val="20"/>
                <w:szCs w:val="20"/>
              </w:rPr>
              <w:t>data wydania uprawnień</w:t>
            </w:r>
          </w:p>
        </w:tc>
        <w:tc>
          <w:tcPr>
            <w:tcW w:w="2839" w:type="dxa"/>
          </w:tcPr>
          <w:p w14:paraId="4A156633" w14:textId="77777777" w:rsidR="006F4A57" w:rsidRPr="002D1064" w:rsidRDefault="006F4A57" w:rsidP="00CE5C0B">
            <w:pPr>
              <w:spacing w:line="276" w:lineRule="auto"/>
              <w:jc w:val="center"/>
              <w:rPr>
                <w:rFonts w:ascii="Franklin Gothic Book" w:hAnsi="Franklin Gothic Book" w:cs="Arial"/>
                <w:b/>
                <w:bCs/>
                <w:sz w:val="20"/>
                <w:szCs w:val="20"/>
              </w:rPr>
            </w:pPr>
          </w:p>
          <w:p w14:paraId="31FE82A0"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 xml:space="preserve">Informacja </w:t>
            </w:r>
          </w:p>
          <w:p w14:paraId="0BE614A3"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o podstawie     dysponowania osobą</w:t>
            </w:r>
          </w:p>
        </w:tc>
      </w:tr>
      <w:tr w:rsidR="006F4A57" w:rsidRPr="002D1064" w14:paraId="41ACD8C5" w14:textId="77777777" w:rsidTr="00CE5C0B">
        <w:trPr>
          <w:trHeight w:val="492"/>
        </w:trPr>
        <w:tc>
          <w:tcPr>
            <w:tcW w:w="720" w:type="dxa"/>
            <w:vAlign w:val="center"/>
          </w:tcPr>
          <w:p w14:paraId="1A88AF14"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1</w:t>
            </w:r>
          </w:p>
        </w:tc>
        <w:tc>
          <w:tcPr>
            <w:tcW w:w="2863" w:type="dxa"/>
          </w:tcPr>
          <w:p w14:paraId="08B15B79" w14:textId="77777777" w:rsidR="006F4A57" w:rsidRPr="002D1064" w:rsidRDefault="006F4A57" w:rsidP="00CE5C0B">
            <w:pPr>
              <w:spacing w:line="276" w:lineRule="auto"/>
              <w:rPr>
                <w:rFonts w:ascii="Franklin Gothic Book" w:hAnsi="Franklin Gothic Book" w:cs="Arial"/>
                <w:sz w:val="20"/>
                <w:szCs w:val="20"/>
              </w:rPr>
            </w:pPr>
          </w:p>
          <w:p w14:paraId="170EF632"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34078959"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202CE31E"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7511A9D2" w14:textId="77777777" w:rsidR="006F4A57" w:rsidRPr="002D1064" w:rsidRDefault="006F4A57" w:rsidP="00CE5C0B">
            <w:pPr>
              <w:spacing w:line="276" w:lineRule="auto"/>
              <w:rPr>
                <w:rFonts w:ascii="Franklin Gothic Book" w:hAnsi="Franklin Gothic Book" w:cs="Arial"/>
                <w:sz w:val="20"/>
                <w:szCs w:val="20"/>
              </w:rPr>
            </w:pPr>
          </w:p>
        </w:tc>
      </w:tr>
      <w:tr w:rsidR="006F4A57" w:rsidRPr="002D1064" w14:paraId="3A05BFD2" w14:textId="77777777" w:rsidTr="00CE5C0B">
        <w:trPr>
          <w:trHeight w:val="470"/>
        </w:trPr>
        <w:tc>
          <w:tcPr>
            <w:tcW w:w="720" w:type="dxa"/>
            <w:vAlign w:val="center"/>
          </w:tcPr>
          <w:p w14:paraId="1F04E498"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2</w:t>
            </w:r>
          </w:p>
        </w:tc>
        <w:tc>
          <w:tcPr>
            <w:tcW w:w="2863" w:type="dxa"/>
          </w:tcPr>
          <w:p w14:paraId="19C26BB2"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52AA4249"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68BDD451"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5587138C" w14:textId="77777777" w:rsidR="006F4A57" w:rsidRPr="002D1064" w:rsidRDefault="006F4A57" w:rsidP="00CE5C0B">
            <w:pPr>
              <w:spacing w:line="276" w:lineRule="auto"/>
              <w:rPr>
                <w:rFonts w:ascii="Franklin Gothic Book" w:hAnsi="Franklin Gothic Book" w:cs="Arial"/>
                <w:sz w:val="20"/>
                <w:szCs w:val="20"/>
              </w:rPr>
            </w:pPr>
          </w:p>
        </w:tc>
      </w:tr>
      <w:tr w:rsidR="006F4A57" w:rsidRPr="002D1064" w14:paraId="18581539" w14:textId="77777777" w:rsidTr="00CE5C0B">
        <w:trPr>
          <w:trHeight w:val="562"/>
        </w:trPr>
        <w:tc>
          <w:tcPr>
            <w:tcW w:w="720" w:type="dxa"/>
            <w:vAlign w:val="center"/>
          </w:tcPr>
          <w:p w14:paraId="099CAC97"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3</w:t>
            </w:r>
          </w:p>
        </w:tc>
        <w:tc>
          <w:tcPr>
            <w:tcW w:w="2863" w:type="dxa"/>
          </w:tcPr>
          <w:p w14:paraId="5A95D367"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40DBF940"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51F5D621"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5F248D92" w14:textId="77777777" w:rsidR="006F4A57" w:rsidRPr="002D1064" w:rsidRDefault="006F4A57" w:rsidP="00CE5C0B">
            <w:pPr>
              <w:spacing w:line="276" w:lineRule="auto"/>
              <w:rPr>
                <w:rFonts w:ascii="Franklin Gothic Book" w:hAnsi="Franklin Gothic Book" w:cs="Arial"/>
                <w:sz w:val="20"/>
                <w:szCs w:val="20"/>
              </w:rPr>
            </w:pPr>
          </w:p>
        </w:tc>
      </w:tr>
    </w:tbl>
    <w:p w14:paraId="0632F6DD" w14:textId="77777777" w:rsidR="006F4A57" w:rsidRPr="002D1064" w:rsidRDefault="006F4A57" w:rsidP="006F4A57">
      <w:pPr>
        <w:spacing w:line="276" w:lineRule="auto"/>
        <w:rPr>
          <w:rFonts w:ascii="Franklin Gothic Book" w:hAnsi="Franklin Gothic Book" w:cs="Arial"/>
          <w:b/>
          <w:bCs/>
          <w:sz w:val="20"/>
          <w:szCs w:val="20"/>
        </w:rPr>
      </w:pPr>
    </w:p>
    <w:p w14:paraId="6C3536E0" w14:textId="77777777" w:rsidR="006F4A57" w:rsidRPr="002D1064" w:rsidRDefault="006F4A57" w:rsidP="006F4A57">
      <w:pPr>
        <w:spacing w:line="276" w:lineRule="auto"/>
        <w:jc w:val="both"/>
        <w:rPr>
          <w:rFonts w:ascii="Franklin Gothic Book" w:hAnsi="Franklin Gothic Book" w:cs="Arial"/>
          <w:b/>
          <w:bCs/>
          <w:sz w:val="20"/>
          <w:szCs w:val="20"/>
        </w:rPr>
      </w:pPr>
    </w:p>
    <w:p w14:paraId="5087313A" w14:textId="77777777" w:rsidR="006F4A57" w:rsidRPr="002D1064" w:rsidRDefault="006F4A57" w:rsidP="006F4A57">
      <w:pPr>
        <w:spacing w:line="276" w:lineRule="auto"/>
        <w:jc w:val="right"/>
        <w:rPr>
          <w:rFonts w:ascii="Franklin Gothic Book" w:hAnsi="Franklin Gothic Book" w:cs="Arial"/>
          <w:sz w:val="20"/>
          <w:szCs w:val="20"/>
        </w:rPr>
      </w:pPr>
    </w:p>
    <w:p w14:paraId="6D784FAA" w14:textId="77777777" w:rsidR="006F4A57" w:rsidRPr="002D1064" w:rsidRDefault="006F4A57" w:rsidP="006F4A57">
      <w:pPr>
        <w:spacing w:line="276" w:lineRule="auto"/>
        <w:jc w:val="right"/>
        <w:rPr>
          <w:rFonts w:ascii="Franklin Gothic Book" w:hAnsi="Franklin Gothic Book" w:cs="Arial"/>
          <w:sz w:val="20"/>
          <w:szCs w:val="20"/>
        </w:rPr>
      </w:pPr>
    </w:p>
    <w:p w14:paraId="3B95258B" w14:textId="77777777" w:rsidR="006F4A57" w:rsidRPr="002D1064" w:rsidRDefault="006F4A57" w:rsidP="006F4A5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 xml:space="preserve">  (podpis Wykonawcy/pełnomocnika Wykonawcy)</w:t>
      </w:r>
    </w:p>
    <w:p w14:paraId="63CE17D7" w14:textId="77777777" w:rsidR="006F4A57" w:rsidRPr="002D1064" w:rsidRDefault="006F4A57" w:rsidP="006F4A57">
      <w:pPr>
        <w:spacing w:line="276" w:lineRule="auto"/>
        <w:jc w:val="right"/>
        <w:rPr>
          <w:rFonts w:ascii="Franklin Gothic Book" w:hAnsi="Franklin Gothic Book" w:cs="Arial"/>
          <w:b/>
          <w:sz w:val="20"/>
          <w:szCs w:val="20"/>
        </w:rPr>
      </w:pPr>
    </w:p>
    <w:p w14:paraId="747584D8" w14:textId="77777777" w:rsidR="006F4A57" w:rsidRPr="002D1064" w:rsidRDefault="006F4A57" w:rsidP="006F4A57">
      <w:pPr>
        <w:spacing w:line="276" w:lineRule="auto"/>
        <w:jc w:val="right"/>
        <w:rPr>
          <w:rFonts w:ascii="Franklin Gothic Book" w:hAnsi="Franklin Gothic Book" w:cs="Arial"/>
          <w:b/>
          <w:sz w:val="20"/>
          <w:szCs w:val="20"/>
        </w:rPr>
      </w:pPr>
    </w:p>
    <w:p w14:paraId="5B764854"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zCs w:val="20"/>
        </w:rPr>
        <w:t>___________________________________</w:t>
      </w:r>
    </w:p>
    <w:p w14:paraId="63C1B414" w14:textId="77777777" w:rsidR="006F4A57" w:rsidRPr="002D1064" w:rsidRDefault="006F4A57" w:rsidP="006F4A57">
      <w:pP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7652C772"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802504">
        <w:rPr>
          <w:rFonts w:ascii="Franklin Gothic Book" w:hAnsi="Franklin Gothic Book" w:cs="Arial"/>
          <w:b/>
          <w:sz w:val="20"/>
          <w:szCs w:val="20"/>
        </w:rPr>
        <w:t>509</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6D6513D9"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w:t>
      </w:r>
      <w:bookmarkStart w:id="2" w:name="_GoBack"/>
      <w:r w:rsidRPr="002D1064">
        <w:rPr>
          <w:rFonts w:ascii="Franklin Gothic Book" w:hAnsi="Franklin Gothic Book" w:cs="Arial"/>
          <w:sz w:val="20"/>
          <w:szCs w:val="20"/>
        </w:rPr>
        <w:t>pol</w:t>
      </w:r>
      <w:bookmarkEnd w:id="2"/>
      <w:r w:rsidRPr="002D1064">
        <w:rPr>
          <w:rFonts w:ascii="Franklin Gothic Book" w:hAnsi="Franklin Gothic Book" w:cs="Arial"/>
          <w:sz w:val="20"/>
          <w:szCs w:val="20"/>
        </w:rPr>
        <w:t xml:space="preserve">isę od odpowiedzialności cywilnej w zakresie prowadzonej działalności gospodarczej na sumę ubezpieczenia nie niższą niż </w:t>
      </w:r>
      <w:r w:rsidR="007462EC">
        <w:rPr>
          <w:rFonts w:ascii="Franklin Gothic Book" w:hAnsi="Franklin Gothic Book" w:cs="Arial"/>
          <w:b/>
          <w:sz w:val="20"/>
          <w:szCs w:val="20"/>
        </w:rPr>
        <w:t>5</w:t>
      </w:r>
      <w:r w:rsidR="007267E0" w:rsidRPr="002D1064">
        <w:rPr>
          <w:rFonts w:ascii="Franklin Gothic Book" w:hAnsi="Franklin Gothic Book" w:cs="Arial"/>
          <w:b/>
          <w:sz w:val="20"/>
          <w:szCs w:val="20"/>
        </w:rPr>
        <w:t xml:space="preserve">.000.000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3D017D19"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ZZ/4100/1300015</w:t>
      </w:r>
      <w:r w:rsidR="00802504">
        <w:rPr>
          <w:rFonts w:ascii="Franklin Gothic Book" w:hAnsi="Franklin Gothic Book" w:cs="Arial"/>
          <w:b/>
          <w:sz w:val="20"/>
          <w:szCs w:val="20"/>
        </w:rPr>
        <w:t>509</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6ECAE8BC"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802504">
        <w:rPr>
          <w:rFonts w:ascii="Franklin Gothic Book" w:hAnsi="Franklin Gothic Book" w:cs="Arial"/>
          <w:b/>
          <w:sz w:val="20"/>
          <w:szCs w:val="20"/>
        </w:rPr>
        <w:t>509</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7EFC35D7" w14:textId="12646DAA" w:rsidR="002D1064" w:rsidRDefault="002D1064" w:rsidP="00802504">
      <w:pPr>
        <w:spacing w:line="276" w:lineRule="auto"/>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6D637C58"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802504">
        <w:rPr>
          <w:rFonts w:ascii="Franklin Gothic Book" w:hAnsi="Franklin Gothic Book" w:cs="Arial"/>
          <w:b/>
          <w:sz w:val="20"/>
          <w:szCs w:val="20"/>
        </w:rPr>
        <w:t>509</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r w:rsidRPr="002D1064">
        <w:rPr>
          <w:rFonts w:ascii="Franklin Gothic Book" w:hAnsi="Franklin Gothic Book" w:cs="Arial"/>
          <w:b/>
          <w:sz w:val="20"/>
          <w:szCs w:val="20"/>
          <w:lang w:val="de-DE"/>
        </w:rPr>
        <w:lastRenderedPageBreak/>
        <w:t xml:space="preserve">Załącznik nr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E5345" w14:textId="77777777" w:rsidR="00E45234" w:rsidRDefault="00E45234" w:rsidP="00526F78">
      <w:pPr>
        <w:spacing w:after="0" w:line="240" w:lineRule="auto"/>
      </w:pPr>
      <w:r>
        <w:separator/>
      </w:r>
    </w:p>
  </w:endnote>
  <w:endnote w:type="continuationSeparator" w:id="0">
    <w:p w14:paraId="17F163B5" w14:textId="77777777" w:rsidR="00E45234" w:rsidRDefault="00E45234"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7041FFAC" w:rsidR="00FC7D15" w:rsidRPr="009A0792" w:rsidRDefault="00FC7D15"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7462EC">
              <w:rPr>
                <w:rFonts w:ascii="Arial" w:hAnsi="Arial" w:cs="Arial"/>
                <w:bCs/>
                <w:noProof/>
                <w:sz w:val="16"/>
                <w:szCs w:val="16"/>
              </w:rPr>
              <w:t>14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7462EC">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FC7D15" w:rsidRDefault="00FC7D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7544A" w14:textId="77777777" w:rsidR="00E45234" w:rsidRDefault="00E45234" w:rsidP="00526F78">
      <w:pPr>
        <w:spacing w:after="0" w:line="240" w:lineRule="auto"/>
      </w:pPr>
      <w:r>
        <w:separator/>
      </w:r>
    </w:p>
  </w:footnote>
  <w:footnote w:type="continuationSeparator" w:id="0">
    <w:p w14:paraId="3EA9685B" w14:textId="77777777" w:rsidR="00E45234" w:rsidRDefault="00E45234" w:rsidP="00526F78">
      <w:pPr>
        <w:spacing w:after="0" w:line="240" w:lineRule="auto"/>
      </w:pPr>
      <w:r>
        <w:continuationSeparator/>
      </w:r>
    </w:p>
  </w:footnote>
  <w:footnote w:id="1">
    <w:p w14:paraId="1D63796B" w14:textId="77777777" w:rsidR="00FC7D15" w:rsidRPr="005C421F" w:rsidRDefault="00FC7D15"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FC7D15" w:rsidRPr="005C421F" w:rsidRDefault="00FC7D15"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FC7D15" w:rsidRPr="005C421F" w:rsidRDefault="00FC7D15"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FC7D15" w:rsidRPr="005C421F" w:rsidRDefault="00FC7D15"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FC7D15" w:rsidRPr="005C421F" w:rsidRDefault="00FC7D15"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FC7D15" w:rsidRPr="00246FA4" w:rsidRDefault="00FC7D15"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FC7D15" w:rsidRPr="005C421F" w:rsidRDefault="00FC7D15"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FC7D15" w:rsidRPr="005C421F" w:rsidRDefault="00FC7D15"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FC7D15" w:rsidRPr="005C421F" w:rsidRDefault="00FC7D15"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FC7D15" w:rsidRPr="005C421F" w:rsidRDefault="00FC7D15"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FC7D15" w:rsidRPr="005C421F" w:rsidRDefault="00FC7D15"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FC7D15" w:rsidRPr="005C421F" w:rsidRDefault="00FC7D15"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FC7D15" w:rsidRPr="005C421F" w:rsidRDefault="00FC7D15"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FC7D15" w:rsidRPr="005C421F" w:rsidRDefault="00FC7D15"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FC7D15" w:rsidRPr="005C421F" w:rsidRDefault="00FC7D15"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FC7D15" w:rsidRPr="005C421F" w:rsidRDefault="00FC7D15"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7486B8A7" w:rsidR="00FC7D15" w:rsidRPr="008475C5" w:rsidRDefault="00FC7D15"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15509</w:t>
    </w:r>
    <w:r w:rsidRPr="006E2297">
      <w:rPr>
        <w:rFonts w:ascii="Arial" w:hAnsi="Arial" w:cs="Arial"/>
        <w:sz w:val="16"/>
        <w:szCs w:val="16"/>
      </w:rPr>
      <w:t>/</w:t>
    </w:r>
    <w:r>
      <w:rPr>
        <w:rFonts w:ascii="Arial" w:hAnsi="Arial" w:cs="Arial"/>
        <w:sz w:val="16"/>
        <w:szCs w:val="16"/>
      </w:rPr>
      <w:t>2024</w:t>
    </w:r>
  </w:p>
  <w:p w14:paraId="00CE2631" w14:textId="77777777" w:rsidR="00FC7D15" w:rsidRPr="002A3BFB" w:rsidRDefault="00FC7D15">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5"/>
  </w:num>
  <w:num w:numId="3">
    <w:abstractNumId w:val="29"/>
  </w:num>
  <w:num w:numId="4">
    <w:abstractNumId w:val="21"/>
  </w:num>
  <w:num w:numId="5">
    <w:abstractNumId w:val="19"/>
  </w:num>
  <w:num w:numId="6">
    <w:abstractNumId w:val="12"/>
  </w:num>
  <w:num w:numId="7">
    <w:abstractNumId w:val="11"/>
  </w:num>
  <w:num w:numId="8">
    <w:abstractNumId w:val="10"/>
  </w:num>
  <w:num w:numId="9">
    <w:abstractNumId w:val="3"/>
  </w:num>
  <w:num w:numId="10">
    <w:abstractNumId w:val="27"/>
  </w:num>
  <w:num w:numId="11">
    <w:abstractNumId w:val="4"/>
  </w:num>
  <w:num w:numId="12">
    <w:abstractNumId w:val="15"/>
  </w:num>
  <w:num w:numId="13">
    <w:abstractNumId w:val="22"/>
  </w:num>
  <w:num w:numId="14">
    <w:abstractNumId w:val="16"/>
  </w:num>
  <w:num w:numId="15">
    <w:abstractNumId w:val="14"/>
  </w:num>
  <w:num w:numId="16">
    <w:abstractNumId w:val="17"/>
  </w:num>
  <w:num w:numId="17">
    <w:abstractNumId w:val="7"/>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6"/>
  </w:num>
  <w:num w:numId="22">
    <w:abstractNumId w:val="8"/>
  </w:num>
  <w:num w:numId="23">
    <w:abstractNumId w:val="34"/>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3"/>
  </w:num>
  <w:num w:numId="28">
    <w:abstractNumId w:val="20"/>
  </w:num>
  <w:num w:numId="29">
    <w:abstractNumId w:val="31"/>
  </w:num>
  <w:num w:numId="30">
    <w:abstractNumId w:val="9"/>
  </w:num>
  <w:num w:numId="31">
    <w:abstractNumId w:val="32"/>
  </w:num>
  <w:num w:numId="32">
    <w:abstractNumId w:val="25"/>
  </w:num>
  <w:num w:numId="33">
    <w:abstractNumId w:val="28"/>
  </w:num>
  <w:num w:numId="34">
    <w:abstractNumId w:val="23"/>
  </w:num>
  <w:num w:numId="35">
    <w:abstractNumId w:val="0"/>
  </w:num>
  <w:num w:numId="36">
    <w:abstractNumId w:val="2"/>
  </w:num>
  <w:num w:numId="37">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147A"/>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1D58"/>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462EC"/>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7F7EFA"/>
    <w:rsid w:val="00800045"/>
    <w:rsid w:val="00802504"/>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334DB"/>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234"/>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C7D15"/>
    <w:rsid w:val="00FD3924"/>
    <w:rsid w:val="00FD4B8A"/>
    <w:rsid w:val="00FD534B"/>
    <w:rsid w:val="00FD536D"/>
    <w:rsid w:val="00FD581A"/>
    <w:rsid w:val="00FD5D21"/>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5A5C-3A89-46C2-8261-6FF7B893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4771</Words>
  <Characters>28631</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2024-03-26T11:50:00Z</dcterms:created>
  <dcterms:modified xsi:type="dcterms:W3CDTF">2024-03-26T11:50:00Z</dcterms:modified>
</cp:coreProperties>
</file>